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77" w:rsidRPr="00EA5177" w:rsidRDefault="00EA5177" w:rsidP="00EA5177">
      <w:pPr>
        <w:rPr>
          <w:szCs w:val="32"/>
        </w:rPr>
      </w:pPr>
      <w:r w:rsidRPr="00EA5177">
        <w:rPr>
          <w:rFonts w:hint="eastAsia"/>
          <w:szCs w:val="32"/>
        </w:rPr>
        <w:t>【判断题】</w:t>
      </w:r>
    </w:p>
    <w:p w:rsidR="00550781" w:rsidRDefault="00EA5177" w:rsidP="00EA5177">
      <w:pPr>
        <w:rPr>
          <w:szCs w:val="32"/>
        </w:rPr>
      </w:pPr>
      <w:r w:rsidRPr="00EA5177">
        <w:rPr>
          <w:rFonts w:hint="eastAsia"/>
          <w:szCs w:val="32"/>
        </w:rPr>
        <w:t>1@</w:t>
      </w:r>
      <w:r w:rsidRPr="00EA5177">
        <w:rPr>
          <w:rFonts w:hint="eastAsia"/>
          <w:szCs w:val="32"/>
        </w:rPr>
        <w:t>《中国共产党纪律处分条例》从</w:t>
      </w:r>
      <w:r w:rsidRPr="00EA5177">
        <w:rPr>
          <w:rFonts w:hint="eastAsia"/>
          <w:szCs w:val="32"/>
        </w:rPr>
        <w:t xml:space="preserve"> 2016 </w:t>
      </w:r>
      <w:r w:rsidRPr="00EA5177">
        <w:rPr>
          <w:rFonts w:hint="eastAsia"/>
          <w:szCs w:val="32"/>
        </w:rPr>
        <w:t>年</w:t>
      </w:r>
      <w:r w:rsidRPr="00EA5177">
        <w:rPr>
          <w:rFonts w:hint="eastAsia"/>
          <w:szCs w:val="32"/>
        </w:rPr>
        <w:t xml:space="preserve"> 1 </w:t>
      </w:r>
      <w:r w:rsidRPr="00EA5177">
        <w:rPr>
          <w:rFonts w:hint="eastAsia"/>
          <w:szCs w:val="32"/>
        </w:rPr>
        <w:t>月</w:t>
      </w:r>
      <w:r w:rsidRPr="00EA5177">
        <w:rPr>
          <w:rFonts w:hint="eastAsia"/>
          <w:szCs w:val="32"/>
        </w:rPr>
        <w:t xml:space="preserve"> 1 </w:t>
      </w:r>
      <w:r w:rsidRPr="00EA5177">
        <w:rPr>
          <w:rFonts w:hint="eastAsia"/>
          <w:szCs w:val="32"/>
        </w:rPr>
        <w:t>日起施行。</w:t>
      </w:r>
      <w:r w:rsidR="004E102C">
        <w:rPr>
          <w:rFonts w:hint="eastAsia"/>
        </w:rPr>
        <w:t>（）</w:t>
      </w:r>
    </w:p>
    <w:p w:rsidR="00550781"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w:t>
      </w:r>
      <w:r w:rsidRPr="00EA5177">
        <w:rPr>
          <w:rFonts w:hint="eastAsia"/>
          <w:szCs w:val="32"/>
        </w:rPr>
        <w:t>《中国共产党纪律处分条例》适用的对象是所有党员。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w:t>
      </w:r>
      <w:r w:rsidRPr="00EA5177">
        <w:rPr>
          <w:rFonts w:hint="eastAsia"/>
          <w:szCs w:val="32"/>
        </w:rPr>
        <w:t>对严重违犯党纪的党组织的纪律处理措施：一是改组，二是解散。</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5@</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6@</w:t>
      </w:r>
      <w:r w:rsidRPr="00EA5177">
        <w:rPr>
          <w:rFonts w:hint="eastAsia"/>
          <w:szCs w:val="32"/>
        </w:rPr>
        <w:t>党员受到开除党籍处分，十年内不得重新入党。</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7@</w:t>
      </w:r>
      <w:r w:rsidRPr="00EA5177">
        <w:rPr>
          <w:rFonts w:hint="eastAsia"/>
          <w:szCs w:val="32"/>
        </w:rPr>
        <w:t>根据案件的特殊情况，地</w:t>
      </w:r>
      <w:r w:rsidRPr="00EA5177">
        <w:rPr>
          <w:rFonts w:hint="eastAsia"/>
          <w:szCs w:val="32"/>
        </w:rPr>
        <w:t>(</w:t>
      </w:r>
      <w:r w:rsidRPr="00EA5177">
        <w:rPr>
          <w:rFonts w:hint="eastAsia"/>
          <w:szCs w:val="32"/>
        </w:rPr>
        <w:t>市</w:t>
      </w:r>
      <w:r w:rsidRPr="00EA5177">
        <w:rPr>
          <w:rFonts w:hint="eastAsia"/>
          <w:szCs w:val="32"/>
        </w:rPr>
        <w:t>)</w:t>
      </w:r>
      <w:r w:rsidRPr="00EA5177">
        <w:rPr>
          <w:rFonts w:hint="eastAsia"/>
          <w:szCs w:val="32"/>
        </w:rPr>
        <w:t>级以上纪委可以批准对违纪党员予本条例规定的量纪幅度以外减轻处分。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8@</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9@</w:t>
      </w:r>
      <w:r w:rsidRPr="00EA5177">
        <w:rPr>
          <w:rFonts w:hint="eastAsia"/>
          <w:szCs w:val="32"/>
        </w:rPr>
        <w:t>在纪律集中整饬过程中，不收敛、不收手的，应当从重或者加重处分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10@</w:t>
      </w:r>
      <w:r w:rsidRPr="00EA5177">
        <w:rPr>
          <w:rFonts w:hint="eastAsia"/>
          <w:szCs w:val="32"/>
        </w:rPr>
        <w:t>党员一人犯有两种以上</w:t>
      </w:r>
      <w:r w:rsidRPr="00EA5177">
        <w:rPr>
          <w:rFonts w:hint="eastAsia"/>
          <w:szCs w:val="32"/>
        </w:rPr>
        <w:t>(</w:t>
      </w:r>
      <w:r w:rsidRPr="00EA5177">
        <w:rPr>
          <w:rFonts w:hint="eastAsia"/>
          <w:szCs w:val="32"/>
        </w:rPr>
        <w:t>含两种</w:t>
      </w:r>
      <w:r w:rsidRPr="00EA5177">
        <w:rPr>
          <w:rFonts w:hint="eastAsia"/>
          <w:szCs w:val="32"/>
        </w:rPr>
        <w:t>)</w:t>
      </w:r>
      <w:r w:rsidRPr="00EA5177">
        <w:rPr>
          <w:rFonts w:hint="eastAsia"/>
          <w:szCs w:val="32"/>
        </w:rPr>
        <w:t>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11@</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EA5177">
      <w:pPr>
        <w:rPr>
          <w:szCs w:val="32"/>
        </w:rPr>
      </w:pPr>
      <w:r w:rsidRPr="00EA5177">
        <w:rPr>
          <w:rFonts w:hint="eastAsia"/>
          <w:szCs w:val="32"/>
        </w:rPr>
        <w:lastRenderedPageBreak/>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12@</w:t>
      </w:r>
      <w:r w:rsidRPr="00EA5177">
        <w:rPr>
          <w:rFonts w:hint="eastAsia"/>
          <w:szCs w:val="32"/>
        </w:rPr>
        <w:t>对有丧失党员条件，严重败坏党的形象行为的，应当给予开除党籍处分。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13@</w:t>
      </w:r>
      <w:r w:rsidRPr="00EA5177">
        <w:rPr>
          <w:rFonts w:hint="eastAsia"/>
          <w:szCs w:val="32"/>
        </w:rPr>
        <w:t>对因故意犯罪被依法判处《刑法》规定的主刑</w:t>
      </w:r>
      <w:r w:rsidRPr="00EA5177">
        <w:rPr>
          <w:rFonts w:hint="eastAsia"/>
          <w:szCs w:val="32"/>
        </w:rPr>
        <w:t>(</w:t>
      </w:r>
      <w:r w:rsidRPr="00EA5177">
        <w:rPr>
          <w:rFonts w:hint="eastAsia"/>
          <w:szCs w:val="32"/>
        </w:rPr>
        <w:t>含宣告缓刑</w:t>
      </w:r>
      <w:r w:rsidRPr="00EA5177">
        <w:rPr>
          <w:rFonts w:hint="eastAsia"/>
          <w:szCs w:val="32"/>
        </w:rPr>
        <w:t>)</w:t>
      </w:r>
      <w:r w:rsidRPr="00EA5177">
        <w:rPr>
          <w:rFonts w:hint="eastAsia"/>
          <w:szCs w:val="32"/>
        </w:rPr>
        <w:t>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14@</w:t>
      </w:r>
      <w:r w:rsidRPr="00EA5177">
        <w:rPr>
          <w:rFonts w:hint="eastAsia"/>
          <w:szCs w:val="32"/>
        </w:rPr>
        <w:t>因过失犯罪被判处三年以下</w:t>
      </w:r>
      <w:r w:rsidRPr="00EA5177">
        <w:rPr>
          <w:rFonts w:hint="eastAsia"/>
          <w:szCs w:val="32"/>
        </w:rPr>
        <w:t>(</w:t>
      </w:r>
      <w:r w:rsidRPr="00EA5177">
        <w:rPr>
          <w:rFonts w:hint="eastAsia"/>
          <w:szCs w:val="32"/>
        </w:rPr>
        <w:t>含三年</w:t>
      </w:r>
      <w:r w:rsidRPr="00EA5177">
        <w:rPr>
          <w:rFonts w:hint="eastAsia"/>
          <w:szCs w:val="32"/>
        </w:rPr>
        <w:t>)</w:t>
      </w:r>
      <w:r w:rsidRPr="00EA5177">
        <w:rPr>
          <w:rFonts w:hint="eastAsia"/>
          <w:szCs w:val="32"/>
        </w:rPr>
        <w:t>有期徒刑或者被判处管制、拘役的，应当开除党籍。</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15@</w:t>
      </w:r>
      <w:r w:rsidRPr="00EA5177">
        <w:rPr>
          <w:rFonts w:hint="eastAsia"/>
          <w:szCs w:val="32"/>
        </w:rPr>
        <w:t>直接责任者，是指在其职责范围内，不履行或者不正确履行自己的职责，对造成的损失或者后果起决定性作用的党员或者党员领导干部。</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16@</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17@</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18@</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19@</w:t>
      </w:r>
      <w:r w:rsidRPr="00EA5177">
        <w:rPr>
          <w:rFonts w:hint="eastAsia"/>
          <w:szCs w:val="32"/>
        </w:rPr>
        <w:t>丑化党和国家形象，或者诋毁、诬蔑党和国家领导人，或者歪曲党史、军史的。给予撤销党内职务处分。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20@</w:t>
      </w:r>
      <w:r w:rsidRPr="00EA5177">
        <w:rPr>
          <w:rFonts w:hint="eastAsia"/>
          <w:szCs w:val="32"/>
        </w:rPr>
        <w:t>违反有关规定程序发展党员的，对直接责任者和领导责任者，给予警告或者严重警告处分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21@</w:t>
      </w:r>
      <w:r w:rsidRPr="00EA5177">
        <w:rPr>
          <w:rFonts w:hint="eastAsia"/>
          <w:szCs w:val="32"/>
        </w:rPr>
        <w:t>在操办婚丧喜庆事宜中，借机敛财或者有其他侵犯国家、集体和人民利益行为的，在社会上造成不良影响的，应从重或者加重处分，直至开除党籍。</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22@</w:t>
      </w:r>
      <w:r w:rsidRPr="00EA5177">
        <w:rPr>
          <w:rFonts w:hint="eastAsia"/>
          <w:szCs w:val="32"/>
        </w:rPr>
        <w:t>在分配、购买住房中侵犯国家、集体利益，情节较轻的，给予警告或者严重警告处分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23@</w:t>
      </w:r>
      <w:r w:rsidRPr="00EA5177">
        <w:rPr>
          <w:rFonts w:hint="eastAsia"/>
          <w:szCs w:val="32"/>
        </w:rPr>
        <w:t>党组织和党员必须自觉遵守党章，严格执行和维护党的纪律，自觉接受党的纪律约束，模范遵守国家法律法规。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C03E36">
      <w:pPr>
        <w:rPr>
          <w:szCs w:val="32"/>
        </w:rPr>
      </w:pPr>
      <w:r w:rsidRPr="00EA5177">
        <w:rPr>
          <w:rFonts w:hint="eastAsia"/>
          <w:szCs w:val="32"/>
        </w:rPr>
        <w:t>24@</w:t>
      </w:r>
      <w:r w:rsidRPr="00EA5177">
        <w:rPr>
          <w:rFonts w:hint="eastAsia"/>
          <w:szCs w:val="32"/>
        </w:rPr>
        <w:t>对违纪后下落不明的党员，应当一律给予开除党籍处分。</w:t>
      </w:r>
      <w:r w:rsidR="004E102C">
        <w:rPr>
          <w:rFonts w:hint="eastAsia"/>
        </w:rPr>
        <w:t>（）</w:t>
      </w:r>
    </w:p>
    <w:p w:rsidR="00EA5177" w:rsidRPr="00EA5177" w:rsidRDefault="00634156" w:rsidP="00C03E36">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25@</w:t>
      </w:r>
      <w:r w:rsidRPr="00EA5177">
        <w:rPr>
          <w:rFonts w:hint="eastAsia"/>
          <w:szCs w:val="32"/>
        </w:rPr>
        <w:t>党员受到警告处分一年内、受到严重警告处分二年内，不得在党内提升职务和向党外组织推荐担任高于其原任职务的党外职务。</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26@</w:t>
      </w:r>
      <w:r w:rsidRPr="00EA5177">
        <w:rPr>
          <w:rFonts w:hint="eastAsia"/>
          <w:szCs w:val="32"/>
        </w:rPr>
        <w:t>坚持资产阶级自由化立场</w:t>
      </w:r>
      <w:r w:rsidRPr="00EA5177">
        <w:rPr>
          <w:rFonts w:hint="eastAsia"/>
          <w:szCs w:val="32"/>
        </w:rPr>
        <w:t>,</w:t>
      </w:r>
      <w:r w:rsidRPr="00EA5177">
        <w:rPr>
          <w:rFonts w:hint="eastAsia"/>
          <w:szCs w:val="32"/>
        </w:rPr>
        <w:t>公开发表反对四项基本原则</w:t>
      </w:r>
      <w:r w:rsidRPr="00EA5177">
        <w:rPr>
          <w:rFonts w:hint="eastAsia"/>
          <w:szCs w:val="32"/>
        </w:rPr>
        <w:t>,</w:t>
      </w:r>
      <w:r w:rsidRPr="00EA5177">
        <w:rPr>
          <w:rFonts w:hint="eastAsia"/>
          <w:szCs w:val="32"/>
        </w:rPr>
        <w:t>或者反对改革开放的文章、演说、宣言、声明等的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27@</w:t>
      </w:r>
      <w:r w:rsidRPr="00EA5177">
        <w:rPr>
          <w:rFonts w:hint="eastAsia"/>
          <w:szCs w:val="32"/>
        </w:rPr>
        <w:t>在党内以组织秘密集团等方式进行分裂党的活动的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28@</w:t>
      </w:r>
      <w:r w:rsidRPr="00EA5177">
        <w:rPr>
          <w:rFonts w:hint="eastAsia"/>
          <w:szCs w:val="32"/>
        </w:rPr>
        <w:t>组织、利用宗教活动反对党的路线、方针、政策和决议，破坏民族团结的，一律给予开除党籍处分。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29@</w:t>
      </w:r>
      <w:r w:rsidRPr="00EA5177">
        <w:rPr>
          <w:rFonts w:hint="eastAsia"/>
          <w:szCs w:val="32"/>
        </w:rPr>
        <w:t>组织、利用宗族势力对抗党和政府</w:t>
      </w:r>
      <w:r w:rsidRPr="00EA5177">
        <w:rPr>
          <w:rFonts w:hint="eastAsia"/>
          <w:szCs w:val="32"/>
        </w:rPr>
        <w:t>,</w:t>
      </w:r>
      <w:r w:rsidRPr="00EA5177">
        <w:rPr>
          <w:rFonts w:hint="eastAsia"/>
          <w:szCs w:val="32"/>
        </w:rPr>
        <w:t>妨碍党和国家的方针政策以及法律、法规的贯彻实施</w:t>
      </w:r>
      <w:r w:rsidRPr="00EA5177">
        <w:rPr>
          <w:rFonts w:hint="eastAsia"/>
          <w:szCs w:val="32"/>
        </w:rPr>
        <w:t>,</w:t>
      </w:r>
      <w:r w:rsidRPr="00EA5177">
        <w:rPr>
          <w:rFonts w:hint="eastAsia"/>
          <w:szCs w:val="32"/>
        </w:rPr>
        <w:t>或者制造宗族矛盾破坏社会稳定的，对策划者、组织者和骨干分子</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lastRenderedPageBreak/>
        <w:t>30@</w:t>
      </w:r>
      <w:r w:rsidRPr="00EA5177">
        <w:rPr>
          <w:rFonts w:hint="eastAsia"/>
          <w:szCs w:val="32"/>
        </w:rPr>
        <w:t>占用公物进行营利活动的，给予警告处分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31@</w:t>
      </w:r>
      <w:r w:rsidRPr="00EA5177">
        <w:rPr>
          <w:rFonts w:hint="eastAsia"/>
          <w:szCs w:val="32"/>
        </w:rPr>
        <w:t>违反有关规定自定薪酬或者滥发津贴、补贴、奖金等，对直接责任者和领导责任者，情节较轻的，给予警告处分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32@</w:t>
      </w:r>
      <w:r w:rsidRPr="00EA5177">
        <w:rPr>
          <w:rFonts w:hint="eastAsia"/>
          <w:szCs w:val="32"/>
        </w:rPr>
        <w:t>违反公务接待管理规定，超标准、超范围接待或者借机大吃大喝，对直接责任者和领导责任者，情节较重的，给予警告或者严重警告处分</w:t>
      </w:r>
      <w:r w:rsidRPr="00EA5177">
        <w:rPr>
          <w:rFonts w:hint="eastAsia"/>
          <w:szCs w:val="32"/>
        </w:rPr>
        <w:t>;</w:t>
      </w:r>
      <w:r w:rsidRPr="00EA5177">
        <w:rPr>
          <w:rFonts w:hint="eastAsia"/>
          <w:szCs w:val="32"/>
        </w:rPr>
        <w:t>情节严重的，给予撤销党内职务处分。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33@</w:t>
      </w:r>
      <w:r w:rsidRPr="00EA5177">
        <w:rPr>
          <w:rFonts w:hint="eastAsia"/>
          <w:szCs w:val="32"/>
        </w:rPr>
        <w:t>以考察、学习、培训、研讨、招商、参展等名义变相用公款出国</w:t>
      </w:r>
      <w:r w:rsidRPr="00EA5177">
        <w:rPr>
          <w:rFonts w:hint="eastAsia"/>
          <w:szCs w:val="32"/>
        </w:rPr>
        <w:t>(</w:t>
      </w:r>
      <w:r w:rsidRPr="00EA5177">
        <w:rPr>
          <w:rFonts w:hint="eastAsia"/>
          <w:szCs w:val="32"/>
        </w:rPr>
        <w:t>境</w:t>
      </w:r>
      <w:r w:rsidRPr="00EA5177">
        <w:rPr>
          <w:rFonts w:hint="eastAsia"/>
          <w:szCs w:val="32"/>
        </w:rPr>
        <w:t>)</w:t>
      </w:r>
      <w:r w:rsidRPr="00EA5177">
        <w:rPr>
          <w:rFonts w:hint="eastAsia"/>
          <w:szCs w:val="32"/>
        </w:rPr>
        <w:t>旅游的，将受到党纪处分。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34@</w:t>
      </w:r>
      <w:r w:rsidRPr="00EA5177">
        <w:rPr>
          <w:rFonts w:hint="eastAsia"/>
          <w:szCs w:val="32"/>
        </w:rPr>
        <w:t>到禁止召开会议的风景名胜区开会的，对领导责任者给予严重警告处分。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35@</w:t>
      </w:r>
      <w:r w:rsidRPr="00EA5177">
        <w:rPr>
          <w:rFonts w:hint="eastAsia"/>
          <w:szCs w:val="32"/>
        </w:rPr>
        <w:t>擅自举办评比达标表彰活动或者借评比达标表彰活动收取费用的，给予警告处分。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36@</w:t>
      </w:r>
      <w:r w:rsidRPr="00EA5177">
        <w:rPr>
          <w:rFonts w:hint="eastAsia"/>
          <w:szCs w:val="32"/>
        </w:rPr>
        <w:t>用公款旅游、借公务差旅之机旅游或者以公务差旅为名变相旅游的，对直接责任者和领导责任者，情节较轻的，给予警告或者严重警告处分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37@</w:t>
      </w:r>
      <w:r w:rsidRPr="00EA5177">
        <w:rPr>
          <w:rFonts w:hint="eastAsia"/>
          <w:szCs w:val="32"/>
        </w:rPr>
        <w:t>在办理涉及群众事务时刁难群众、吃拿卡要的，将受到党纪处分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38@</w:t>
      </w:r>
      <w:r w:rsidRPr="00EA5177">
        <w:rPr>
          <w:rFonts w:hint="eastAsia"/>
          <w:szCs w:val="32"/>
        </w:rPr>
        <w:t>对于应当受到撤销党内职务处分，但是本人没有担任党内职务的，应当给予其严重警告处分。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39@</w:t>
      </w:r>
      <w:r w:rsidRPr="00EA5177">
        <w:rPr>
          <w:rFonts w:hint="eastAsia"/>
          <w:szCs w:val="32"/>
        </w:rPr>
        <w:t>留党察看处分的最长期限不超过三年。</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lastRenderedPageBreak/>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40@</w:t>
      </w:r>
      <w:r w:rsidRPr="00EA5177">
        <w:rPr>
          <w:rFonts w:hint="eastAsia"/>
          <w:szCs w:val="32"/>
        </w:rPr>
        <w:t>主动交代本人应当受到党纪处分的问题的，可以从轻或者减轻处分。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41@</w:t>
      </w:r>
      <w:r w:rsidRPr="00EA5177">
        <w:rPr>
          <w:rFonts w:hint="eastAsia"/>
          <w:szCs w:val="32"/>
        </w:rPr>
        <w:t>对于严重违犯党纪、本身又不能纠正的党组织领导机构，应当予以改组。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Pr>
          <w:rFonts w:hint="eastAsia"/>
          <w:szCs w:val="32"/>
        </w:rPr>
        <w:t>4</w:t>
      </w:r>
      <w:r w:rsidRPr="00EA5177">
        <w:rPr>
          <w:rFonts w:hint="eastAsia"/>
          <w:szCs w:val="32"/>
        </w:rPr>
        <w:t>2@</w:t>
      </w:r>
      <w:r w:rsidRPr="00EA5177">
        <w:rPr>
          <w:rFonts w:hint="eastAsia"/>
          <w:szCs w:val="32"/>
        </w:rPr>
        <w:t>《党纪处分条例》适用的对象仅是党员。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43@</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44@</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45@</w:t>
      </w:r>
      <w:r w:rsidRPr="00EA5177">
        <w:rPr>
          <w:rFonts w:hint="eastAsia"/>
          <w:szCs w:val="32"/>
        </w:rPr>
        <w:t>减轻、加重处分，是指在应当受到的处分幅度以内给予较轻或者较重的处分。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：【判断题】</w:t>
      </w:r>
    </w:p>
    <w:p w:rsidR="00C03E36" w:rsidRDefault="00EA5177" w:rsidP="00EA5177">
      <w:pPr>
        <w:rPr>
          <w:szCs w:val="32"/>
        </w:rPr>
      </w:pPr>
      <w:r w:rsidRPr="00EA5177">
        <w:rPr>
          <w:rFonts w:hint="eastAsia"/>
          <w:szCs w:val="32"/>
        </w:rPr>
        <w:t>46@</w:t>
      </w:r>
      <w:r w:rsidRPr="00EA5177">
        <w:rPr>
          <w:rFonts w:hint="eastAsia"/>
          <w:szCs w:val="32"/>
        </w:rPr>
        <w:t>根据案件的特殊情况，地（市）级</w:t>
      </w:r>
      <w:r w:rsidR="00C03E36">
        <w:rPr>
          <w:rFonts w:hint="eastAsia"/>
          <w:szCs w:val="32"/>
        </w:rPr>
        <w:t>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47@</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48@</w:t>
      </w:r>
      <w:r w:rsidRPr="00EA5177">
        <w:rPr>
          <w:rFonts w:hint="eastAsia"/>
          <w:szCs w:val="32"/>
        </w:rPr>
        <w:t>串供或者伪造、销毁、隐匿证据的，可以依照规定从重或者加重处分。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49@</w:t>
      </w:r>
      <w:r w:rsidRPr="00EA5177">
        <w:rPr>
          <w:rFonts w:hint="eastAsia"/>
          <w:szCs w:val="32"/>
        </w:rPr>
        <w:t>党员一人犯有两种以上（含两种）应当受到党纪处分的违纪行为，可按数种违纪行为中应当受到的最高处分给予处分。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C03E36">
      <w:pPr>
        <w:rPr>
          <w:szCs w:val="32"/>
        </w:rPr>
      </w:pPr>
      <w:r w:rsidRPr="00EA5177">
        <w:rPr>
          <w:rFonts w:hint="eastAsia"/>
          <w:szCs w:val="32"/>
        </w:rPr>
        <w:t>50@</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634156" w:rsidP="00C03E36">
      <w:pPr>
        <w:rPr>
          <w:szCs w:val="32"/>
        </w:rPr>
      </w:pPr>
      <w:r>
        <w:rPr>
          <w:rFonts w:hint="eastAsia"/>
          <w:szCs w:val="32"/>
        </w:rPr>
        <w:lastRenderedPageBreak/>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51@</w:t>
      </w:r>
      <w:r w:rsidRPr="00EA5177">
        <w:rPr>
          <w:rFonts w:hint="eastAsia"/>
          <w:szCs w:val="32"/>
        </w:rPr>
        <w:t>《党纪处分条例》没有规定，但确需追究党纪责任的违纪行为，各级党委、纪委可以比照最相类似的条款处理。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52@</w:t>
      </w:r>
      <w:r w:rsidRPr="00EA5177">
        <w:rPr>
          <w:rFonts w:hint="eastAsia"/>
          <w:szCs w:val="32"/>
        </w:rPr>
        <w:t>对因故意犯罪被依法判处《刑法》规定的主刑（含宣告缓刑）的党员，应当给予开除党籍处分。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53@</w:t>
      </w:r>
      <w:r w:rsidRPr="00EA5177">
        <w:rPr>
          <w:rFonts w:hint="eastAsia"/>
          <w:szCs w:val="32"/>
        </w:rPr>
        <w:t>依法被劳动教</w:t>
      </w:r>
      <w:r w:rsidR="00C03E36">
        <w:rPr>
          <w:rFonts w:hint="eastAsia"/>
          <w:szCs w:val="32"/>
        </w:rPr>
        <w:t>养的，应当给予开除党籍处分，但是中共中央和中纪委另有规定的除外。</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54@</w:t>
      </w:r>
      <w:r w:rsidRPr="00EA5177">
        <w:rPr>
          <w:rFonts w:hint="eastAsia"/>
          <w:szCs w:val="32"/>
        </w:rPr>
        <w:t>违纪党员在党组织作出处分决定前死亡的，都不再给予党纪处分。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55@</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56@</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57@</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58@</w:t>
      </w:r>
      <w:r w:rsidRPr="00EA5177">
        <w:rPr>
          <w:rFonts w:hint="eastAsia"/>
          <w:szCs w:val="32"/>
        </w:rPr>
        <w:t>传播谣言丑化党和国家形象，情节较重的，给予撤销党内职务处分。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0A29EB" w:rsidRDefault="00EA5177" w:rsidP="00EA5177">
      <w:pPr>
        <w:rPr>
          <w:szCs w:val="32"/>
        </w:rPr>
      </w:pPr>
      <w:r w:rsidRPr="00EA5177">
        <w:rPr>
          <w:rFonts w:hint="eastAsia"/>
          <w:szCs w:val="32"/>
        </w:rPr>
        <w:t>59@</w:t>
      </w:r>
      <w:r w:rsidRPr="00EA5177">
        <w:rPr>
          <w:rFonts w:hint="eastAsia"/>
          <w:szCs w:val="32"/>
        </w:rPr>
        <w:t>违反有关规定程序发展党员的，对主要责任者，给予警告或者严重警告处分；情节严重的，给予开除处分。</w:t>
      </w:r>
      <w:r w:rsidR="000A29EB">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60@</w:t>
      </w:r>
      <w:r w:rsidRPr="00EA5177">
        <w:rPr>
          <w:rFonts w:hint="eastAsia"/>
          <w:szCs w:val="32"/>
        </w:rPr>
        <w:t>对严重违犯党纪的党组织的纪律处理措施：一是改组，二是解散。</w:t>
      </w:r>
      <w:r w:rsidR="000A29EB">
        <w:rPr>
          <w:rFonts w:hint="eastAsia"/>
        </w:rPr>
        <w:t>（）</w:t>
      </w:r>
    </w:p>
    <w:p w:rsidR="00EA5177" w:rsidRPr="00EA5177" w:rsidRDefault="00EA5177" w:rsidP="00EA5177">
      <w:pPr>
        <w:rPr>
          <w:szCs w:val="32"/>
        </w:rPr>
      </w:pPr>
      <w:r w:rsidRPr="00EA5177">
        <w:rPr>
          <w:rFonts w:hint="eastAsia"/>
          <w:szCs w:val="32"/>
        </w:rPr>
        <w:lastRenderedPageBreak/>
        <w:t>答案：对</w:t>
      </w:r>
    </w:p>
    <w:p w:rsidR="00AC420C" w:rsidRDefault="00634156" w:rsidP="00B226DC">
      <w:pPr>
        <w:rPr>
          <w:szCs w:val="32"/>
        </w:rPr>
      </w:pPr>
      <w:r>
        <w:rPr>
          <w:rFonts w:hint="eastAsia"/>
          <w:szCs w:val="32"/>
        </w:rPr>
        <w:t>答题解析</w:t>
      </w:r>
      <w:r w:rsidR="00EA5177" w:rsidRPr="00EA5177">
        <w:rPr>
          <w:rFonts w:hint="eastAsia"/>
          <w:szCs w:val="32"/>
        </w:rPr>
        <w:t>：</w:t>
      </w:r>
    </w:p>
    <w:p w:rsidR="00477E20" w:rsidRPr="00B226DC" w:rsidRDefault="00477E20" w:rsidP="00B226DC">
      <w:pPr>
        <w:rPr>
          <w:szCs w:val="32"/>
        </w:rPr>
      </w:pPr>
    </w:p>
    <w:sectPr w:rsidR="00477E20" w:rsidRPr="00B226DC" w:rsidSect="00E80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AAF" w:rsidRDefault="00A57AAF" w:rsidP="00112B4D">
      <w:r>
        <w:separator/>
      </w:r>
    </w:p>
  </w:endnote>
  <w:endnote w:type="continuationSeparator" w:id="1">
    <w:p w:rsidR="00A57AAF" w:rsidRDefault="00A57AAF" w:rsidP="00112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AAF" w:rsidRDefault="00A57AAF" w:rsidP="00112B4D">
      <w:r>
        <w:separator/>
      </w:r>
    </w:p>
  </w:footnote>
  <w:footnote w:type="continuationSeparator" w:id="1">
    <w:p w:rsidR="00A57AAF" w:rsidRDefault="00A57AAF" w:rsidP="00112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B4D"/>
    <w:rsid w:val="000413FE"/>
    <w:rsid w:val="00072B29"/>
    <w:rsid w:val="000A29EB"/>
    <w:rsid w:val="00112B4D"/>
    <w:rsid w:val="003F3E63"/>
    <w:rsid w:val="00477E20"/>
    <w:rsid w:val="004E102C"/>
    <w:rsid w:val="00550781"/>
    <w:rsid w:val="00634156"/>
    <w:rsid w:val="006C5EC6"/>
    <w:rsid w:val="007B7B69"/>
    <w:rsid w:val="00852EEA"/>
    <w:rsid w:val="00871663"/>
    <w:rsid w:val="00892259"/>
    <w:rsid w:val="00A57AAF"/>
    <w:rsid w:val="00AC420C"/>
    <w:rsid w:val="00B01F97"/>
    <w:rsid w:val="00B226DC"/>
    <w:rsid w:val="00B4582E"/>
    <w:rsid w:val="00B53F47"/>
    <w:rsid w:val="00C00AF1"/>
    <w:rsid w:val="00C03E36"/>
    <w:rsid w:val="00C60D4D"/>
    <w:rsid w:val="00C82F5D"/>
    <w:rsid w:val="00E80C36"/>
    <w:rsid w:val="00E8173A"/>
    <w:rsid w:val="00EA5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2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2B4D"/>
    <w:rPr>
      <w:sz w:val="18"/>
      <w:szCs w:val="18"/>
    </w:rPr>
  </w:style>
  <w:style w:type="paragraph" w:styleId="a4">
    <w:name w:val="footer"/>
    <w:basedOn w:val="a"/>
    <w:link w:val="Char0"/>
    <w:uiPriority w:val="99"/>
    <w:semiHidden/>
    <w:unhideWhenUsed/>
    <w:rsid w:val="00112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2B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562</Words>
  <Characters>3204</Characters>
  <Application>Microsoft Office Word</Application>
  <DocSecurity>0</DocSecurity>
  <Lines>26</Lines>
  <Paragraphs>7</Paragraphs>
  <ScaleCrop>false</ScaleCrop>
  <Company>shkfj</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22</cp:revision>
  <dcterms:created xsi:type="dcterms:W3CDTF">2017-03-12T02:10:00Z</dcterms:created>
  <dcterms:modified xsi:type="dcterms:W3CDTF">2017-03-15T06:38:00Z</dcterms:modified>
</cp:coreProperties>
</file>