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双击图中紫色图标的exe文件就可以使用了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3232785" cy="1654810"/>
            <wp:effectExtent l="0" t="0" r="571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32785" cy="165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右键发送到桌面快捷方式使用会更加方便</w:t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视频使用教程 点这里</w:t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088890" cy="1926590"/>
            <wp:effectExtent l="0" t="0" r="635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8890" cy="192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遇到问题 还有不明白的 扫客服妹子的二维码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800600" cy="2770505"/>
            <wp:effectExtent l="0" t="0" r="3175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如何推广软件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4794885" cy="6193790"/>
            <wp:effectExtent l="0" t="0" r="8890" b="254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885" cy="619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 xml:space="preserve">1.点击按键  [复制专属超链接到剪切板]  获得您的专属推广链接 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2.您的专属推广链接: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https://www.shuizhihen.top:44321/static_pages/user_regist.html?inviter=5075156370034345631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3.把您的软件使用心得与的翻译效果贴在 各种外贸论坛  跨境电商论坛 翻译兼职论坛  留学生论坛上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4.我推荐 雨果论坛 福步论坛 麦言社区 各种lazada shopee 亚马逊 wish论坛都可以 , 知乎 豆瓣 今日头条 百度贴吧 新浪微博 也都是不错的地方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5.您也可以录制您使用的软件时候的小视频 发布到抖音与快手上,还有您的朋友圈里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6.最最重要的事情是 不要忘记在结尾贴上您的专属 推广链接,(抖音 快手 评论置顶您的推广链接,朋友圈可以放二维码)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这是一个专业级的图片翻译软件,看看效果,支持主流跨境电商语言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5271135"/>
            <wp:effectExtent l="0" t="0" r="7620" b="7620"/>
            <wp:docPr id="7" name="图片 7" descr="宣传效果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宣传效果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常见问题答疑:</w:t>
      </w:r>
    </w:p>
    <w:p>
      <w:pPr>
        <w:numPr>
          <w:ilvl w:val="0"/>
          <w:numId w:val="2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无法注册 浏览器显示2146697211 错误</w:t>
      </w:r>
      <w:bookmarkStart w:id="0" w:name="_GoBack"/>
      <w:bookmarkEnd w:id="0"/>
    </w:p>
    <w:p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3438525" cy="2694940"/>
            <wp:effectExtent l="0" t="0" r="5080" b="381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269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原因:您的电脑 使用过 类似vpn的软件,或者浏览器设置过代理 导致网络不通</w:t>
      </w:r>
    </w:p>
    <w:p>
      <w:pPr>
        <w:numPr>
          <w:ilvl w:val="0"/>
          <w:numId w:val="3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尝试关闭vpn软件 </w:t>
      </w:r>
    </w:p>
    <w:p>
      <w:pPr>
        <w:numPr>
          <w:ilvl w:val="0"/>
          <w:numId w:val="3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尝试更换浏览器</w:t>
      </w:r>
    </w:p>
    <w:p>
      <w:pPr>
        <w:numPr>
          <w:ilvl w:val="0"/>
          <w:numId w:val="3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扫客服妹子微信 让客户妹子办您注册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Win10 系统漏洞</w:t>
      </w:r>
    </w:p>
    <w:p>
      <w:pPr>
        <w:numPr>
          <w:ilvl w:val="0"/>
          <w:numId w:val="4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提示账号登录不成功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步骤1:检查账号正确性,密码只能6位,如果你注册的时候超过6位 那只有前面6位是有效的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   2.在无法登陆 联系客服妹妹 协助处理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2.弹出错误提示框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出现此实现不是Windows平台FIPS验证的加密算法的一部分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187315" cy="5502910"/>
            <wp:effectExtent l="0" t="0" r="508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7315" cy="550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请按照以下步骤操作: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5"/>
        </w:numPr>
        <w:ind w:left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按WIN+R（或点击开始-运行），并输入gpedit.msc后确定，启动组策略编辑器。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2.左侧列表中找到 计算机配置 - Windows设置 - 安全设置 - 本地策略 - 安全选项，并在右侧找到“系统加密：将FIPS兼容算法用于加密、哈希和签名”</w:t>
      </w:r>
    </w:p>
    <w:p>
      <w:pPr>
        <w:numPr>
          <w:ilvl w:val="0"/>
          <w:numId w:val="0"/>
        </w:num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115050" cy="4991100"/>
            <wp:effectExtent l="0" t="0" r="5715" b="6985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left="0" w:leftChars="0" w:firstLine="0" w:firstLine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双击上述策略，在弹出的选项中，将状态改为已禁用。</w:t>
      </w:r>
    </w:p>
    <w:p>
      <w:pPr>
        <w:numPr>
          <w:ilvl w:val="0"/>
          <w:numId w:val="0"/>
        </w:numPr>
        <w:ind w:left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533900" cy="6162675"/>
            <wp:effectExtent l="0" t="0" r="0" b="1270"/>
            <wp:docPr id="6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6162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4.关闭组策略后，然后重新打开软件。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6250902"/>
    <w:multiLevelType w:val="singleLevel"/>
    <w:tmpl w:val="9625090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CB2C1FCA"/>
    <w:multiLevelType w:val="singleLevel"/>
    <w:tmpl w:val="CB2C1FC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F2B8B456"/>
    <w:multiLevelType w:val="singleLevel"/>
    <w:tmpl w:val="F2B8B45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11371F2D"/>
    <w:multiLevelType w:val="singleLevel"/>
    <w:tmpl w:val="11371F2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5CCE021B"/>
    <w:multiLevelType w:val="singleLevel"/>
    <w:tmpl w:val="5CCE021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64403EA"/>
    <w:rsid w:val="119840BE"/>
    <w:rsid w:val="250719A0"/>
    <w:rsid w:val="2A163627"/>
    <w:rsid w:val="2A617DF7"/>
    <w:rsid w:val="2F615FD0"/>
    <w:rsid w:val="36AC046F"/>
    <w:rsid w:val="3F266524"/>
    <w:rsid w:val="626E70A3"/>
    <w:rsid w:val="6E274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45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2020-10-29T04:28:00Z</dcterms:created>
  <dc:creator>Administrator</dc:creator>
  <cp:lastModifiedBy>liao</cp:lastModifiedBy>
  <dcterms:modified xsi:type="dcterms:W3CDTF">2020-11-21T03:49:27Z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