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BC37A" w14:textId="2766C619" w:rsidR="00EB0539" w:rsidRDefault="00B71434" w:rsidP="005B11EA">
      <w:pPr>
        <w:jc w:val="center"/>
        <w:rPr>
          <w:rFonts w:ascii="宋体" w:eastAsia="宋体" w:hAnsi="宋体"/>
          <w:b/>
          <w:sz w:val="48"/>
          <w:szCs w:val="48"/>
        </w:rPr>
      </w:pPr>
      <w:r w:rsidRPr="00B71434">
        <w:rPr>
          <w:rFonts w:ascii="宋体" w:eastAsia="宋体" w:hAnsi="宋体" w:hint="eastAsia"/>
          <w:b/>
          <w:sz w:val="48"/>
          <w:szCs w:val="48"/>
        </w:rPr>
        <w:t>股票桌面隐身软件</w:t>
      </w:r>
    </w:p>
    <w:p w14:paraId="2CCA7311" w14:textId="77777777" w:rsidR="005B11EA" w:rsidRPr="005B11EA" w:rsidRDefault="005B11EA" w:rsidP="005B11EA">
      <w:pPr>
        <w:jc w:val="center"/>
        <w:rPr>
          <w:rFonts w:ascii="宋体" w:eastAsia="宋体" w:hAnsi="宋体"/>
          <w:b/>
          <w:sz w:val="48"/>
          <w:szCs w:val="48"/>
        </w:rPr>
      </w:pPr>
    </w:p>
    <w:p w14:paraId="7377048C" w14:textId="75AA3C39" w:rsidR="00DD487B" w:rsidRDefault="005B11EA">
      <w:r>
        <w:rPr>
          <w:noProof/>
        </w:rPr>
        <w:drawing>
          <wp:inline distT="0" distB="0" distL="0" distR="0" wp14:anchorId="0C9427B9" wp14:editId="2536542D">
            <wp:extent cx="5274310" cy="229108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39F1E" w14:textId="399C0058" w:rsidR="005B11EA" w:rsidRPr="005B11EA" w:rsidRDefault="005B11EA" w:rsidP="005B11EA">
      <w:pPr>
        <w:pStyle w:val="a3"/>
        <w:numPr>
          <w:ilvl w:val="0"/>
          <w:numId w:val="1"/>
        </w:numPr>
        <w:spacing w:line="360" w:lineRule="auto"/>
        <w:ind w:left="357" w:firstLineChars="0" w:hanging="357"/>
        <w:rPr>
          <w:rFonts w:asciiTheme="minorEastAsia" w:hAnsiTheme="minorEastAsia"/>
          <w:b/>
          <w:sz w:val="28"/>
          <w:szCs w:val="28"/>
        </w:rPr>
      </w:pPr>
      <w:r w:rsidRPr="005B11EA">
        <w:rPr>
          <w:rFonts w:asciiTheme="minorEastAsia" w:hAnsiTheme="minorEastAsia" w:hint="eastAsia"/>
          <w:b/>
          <w:sz w:val="28"/>
          <w:szCs w:val="28"/>
        </w:rPr>
        <w:t>支持设置成本价、持仓数量（鼠标左键单击对应的单元格，修改后，回车即可）。</w:t>
      </w:r>
    </w:p>
    <w:p w14:paraId="1B3C35BD" w14:textId="77777777" w:rsidR="005B11EA" w:rsidRPr="005B11EA" w:rsidRDefault="005B11EA" w:rsidP="005B11EA">
      <w:pPr>
        <w:pStyle w:val="a3"/>
        <w:numPr>
          <w:ilvl w:val="0"/>
          <w:numId w:val="1"/>
        </w:numPr>
        <w:spacing w:line="360" w:lineRule="auto"/>
        <w:ind w:left="357" w:firstLineChars="0" w:hanging="357"/>
        <w:rPr>
          <w:rFonts w:asciiTheme="minorEastAsia" w:hAnsiTheme="minorEastAsia"/>
          <w:b/>
          <w:sz w:val="28"/>
          <w:szCs w:val="28"/>
        </w:rPr>
      </w:pPr>
      <w:r w:rsidRPr="005B11EA">
        <w:rPr>
          <w:rFonts w:asciiTheme="minorEastAsia" w:hAnsiTheme="minorEastAsia" w:hint="eastAsia"/>
          <w:b/>
          <w:sz w:val="28"/>
          <w:szCs w:val="28"/>
        </w:rPr>
        <w:t>总涨幅=（最新价-成本价）/成本价 ×1</w:t>
      </w:r>
      <w:r w:rsidRPr="005B11EA">
        <w:rPr>
          <w:rFonts w:asciiTheme="minorEastAsia" w:hAnsiTheme="minorEastAsia"/>
          <w:b/>
          <w:sz w:val="28"/>
          <w:szCs w:val="28"/>
        </w:rPr>
        <w:t>00</w:t>
      </w:r>
      <w:r w:rsidRPr="005B11EA">
        <w:rPr>
          <w:rFonts w:asciiTheme="minorEastAsia" w:hAnsiTheme="minorEastAsia" w:hint="eastAsia"/>
          <w:b/>
          <w:sz w:val="28"/>
          <w:szCs w:val="28"/>
        </w:rPr>
        <w:t>%</w:t>
      </w:r>
    </w:p>
    <w:p w14:paraId="1ED541A2" w14:textId="6337780E" w:rsidR="005B11EA" w:rsidRPr="005B11EA" w:rsidRDefault="005B11EA" w:rsidP="005B11EA">
      <w:pPr>
        <w:pStyle w:val="a3"/>
        <w:numPr>
          <w:ilvl w:val="0"/>
          <w:numId w:val="1"/>
        </w:numPr>
        <w:spacing w:line="360" w:lineRule="auto"/>
        <w:ind w:left="357" w:firstLineChars="0" w:hanging="357"/>
        <w:rPr>
          <w:rFonts w:asciiTheme="minorEastAsia" w:hAnsiTheme="minorEastAsia"/>
          <w:b/>
          <w:sz w:val="28"/>
          <w:szCs w:val="28"/>
        </w:rPr>
      </w:pPr>
      <w:r w:rsidRPr="005B11EA">
        <w:rPr>
          <w:rFonts w:asciiTheme="minorEastAsia" w:hAnsiTheme="minorEastAsia" w:hint="eastAsia"/>
          <w:b/>
          <w:sz w:val="28"/>
          <w:szCs w:val="28"/>
        </w:rPr>
        <w:t>总涨跌=（最新价-成本价）×持仓数量</w:t>
      </w:r>
    </w:p>
    <w:p w14:paraId="49D735FB" w14:textId="34D58584" w:rsidR="005B11EA" w:rsidRPr="005B11EA" w:rsidRDefault="005B11EA" w:rsidP="005B11EA">
      <w:pPr>
        <w:pStyle w:val="a3"/>
        <w:numPr>
          <w:ilvl w:val="0"/>
          <w:numId w:val="1"/>
        </w:numPr>
        <w:spacing w:line="360" w:lineRule="auto"/>
        <w:ind w:left="357" w:firstLineChars="0" w:hanging="357"/>
        <w:rPr>
          <w:rFonts w:asciiTheme="minorEastAsia" w:hAnsiTheme="minorEastAsia"/>
          <w:b/>
          <w:sz w:val="28"/>
          <w:szCs w:val="28"/>
        </w:rPr>
      </w:pPr>
      <w:r w:rsidRPr="005B11EA">
        <w:rPr>
          <w:rFonts w:asciiTheme="minorEastAsia" w:hAnsiTheme="minorEastAsia" w:hint="eastAsia"/>
          <w:b/>
          <w:sz w:val="28"/>
          <w:szCs w:val="28"/>
        </w:rPr>
        <w:t>支持设置上下限预警提示。</w:t>
      </w:r>
      <w:r w:rsidR="00DD487B" w:rsidRPr="005B11EA">
        <w:rPr>
          <w:rFonts w:asciiTheme="minorEastAsia" w:hAnsiTheme="minorEastAsia" w:hint="eastAsia"/>
          <w:b/>
          <w:sz w:val="28"/>
          <w:szCs w:val="28"/>
        </w:rPr>
        <w:t>设置上限预警价格和下限预警价格（鼠标左键单击对应的</w:t>
      </w:r>
      <w:r w:rsidRPr="005B11EA">
        <w:rPr>
          <w:rFonts w:asciiTheme="minorEastAsia" w:hAnsiTheme="minorEastAsia" w:hint="eastAsia"/>
          <w:b/>
          <w:sz w:val="28"/>
          <w:szCs w:val="28"/>
        </w:rPr>
        <w:t>单元格</w:t>
      </w:r>
      <w:r w:rsidR="00DD487B" w:rsidRPr="005B11EA">
        <w:rPr>
          <w:rFonts w:asciiTheme="minorEastAsia" w:hAnsiTheme="minorEastAsia" w:hint="eastAsia"/>
          <w:b/>
          <w:sz w:val="28"/>
          <w:szCs w:val="28"/>
        </w:rPr>
        <w:t>，修改</w:t>
      </w:r>
      <w:r w:rsidRPr="005B11EA">
        <w:rPr>
          <w:rFonts w:asciiTheme="minorEastAsia" w:hAnsiTheme="minorEastAsia" w:hint="eastAsia"/>
          <w:b/>
          <w:sz w:val="28"/>
          <w:szCs w:val="28"/>
        </w:rPr>
        <w:t>后，回车即可</w:t>
      </w:r>
      <w:r w:rsidR="00DD487B" w:rsidRPr="005B11EA">
        <w:rPr>
          <w:rFonts w:asciiTheme="minorEastAsia" w:hAnsiTheme="minorEastAsia" w:hint="eastAsia"/>
          <w:b/>
          <w:sz w:val="28"/>
          <w:szCs w:val="28"/>
        </w:rPr>
        <w:t>），达到条件，桌面右下角图标会闪烁</w:t>
      </w:r>
      <w:r w:rsidRPr="005B11EA">
        <w:rPr>
          <w:rFonts w:asciiTheme="minorEastAsia" w:hAnsiTheme="minorEastAsia" w:hint="eastAsia"/>
          <w:b/>
          <w:sz w:val="28"/>
          <w:szCs w:val="28"/>
        </w:rPr>
        <w:t>（上限红色图标闪烁；下限绿色图标闪烁）</w:t>
      </w:r>
      <w:r w:rsidR="00DD487B" w:rsidRPr="005B11EA">
        <w:rPr>
          <w:rFonts w:asciiTheme="minorEastAsia" w:hAnsiTheme="minorEastAsia" w:hint="eastAsia"/>
          <w:b/>
          <w:sz w:val="28"/>
          <w:szCs w:val="28"/>
        </w:rPr>
        <w:t>。</w:t>
      </w:r>
    </w:p>
    <w:p w14:paraId="48487FF6" w14:textId="493C276C" w:rsidR="00DD487B" w:rsidRPr="005B11EA" w:rsidRDefault="00DD487B" w:rsidP="00525671">
      <w:pPr>
        <w:pStyle w:val="a3"/>
        <w:numPr>
          <w:ilvl w:val="0"/>
          <w:numId w:val="1"/>
        </w:numPr>
        <w:spacing w:line="360" w:lineRule="auto"/>
        <w:ind w:left="357" w:firstLineChars="0" w:hanging="357"/>
        <w:rPr>
          <w:rFonts w:asciiTheme="minorEastAsia" w:hAnsiTheme="minorEastAsia"/>
          <w:b/>
          <w:sz w:val="28"/>
          <w:szCs w:val="28"/>
        </w:rPr>
      </w:pPr>
      <w:r w:rsidRPr="005B11EA">
        <w:rPr>
          <w:rFonts w:asciiTheme="minorEastAsia" w:hAnsiTheme="minorEastAsia" w:hint="eastAsia"/>
          <w:b/>
          <w:sz w:val="28"/>
          <w:szCs w:val="28"/>
        </w:rPr>
        <w:t>支持设置默认显示字体颜色，上限预警字体颜色，下限预警字体颜色。</w:t>
      </w:r>
    </w:p>
    <w:p w14:paraId="23C14802" w14:textId="2F17D25C" w:rsidR="005B11EA" w:rsidRPr="005B11EA" w:rsidRDefault="005B11EA" w:rsidP="005B11EA">
      <w:pPr>
        <w:pStyle w:val="a3"/>
        <w:numPr>
          <w:ilvl w:val="0"/>
          <w:numId w:val="1"/>
        </w:numPr>
        <w:spacing w:line="360" w:lineRule="auto"/>
        <w:ind w:left="357" w:firstLineChars="0" w:hanging="357"/>
        <w:rPr>
          <w:rFonts w:asciiTheme="minorEastAsia" w:hAnsiTheme="minorEastAsia"/>
          <w:b/>
          <w:sz w:val="28"/>
          <w:szCs w:val="28"/>
        </w:rPr>
      </w:pPr>
      <w:r w:rsidRPr="005B11EA">
        <w:rPr>
          <w:rFonts w:asciiTheme="minorEastAsia" w:hAnsiTheme="minorEastAsia" w:hint="eastAsia"/>
          <w:b/>
          <w:sz w:val="28"/>
          <w:szCs w:val="28"/>
        </w:rPr>
        <w:t>支持手动刷新，自动刷新。</w:t>
      </w:r>
    </w:p>
    <w:p w14:paraId="25CF2880" w14:textId="4E778427" w:rsidR="005B11EA" w:rsidRPr="005B11EA" w:rsidRDefault="00DD487B" w:rsidP="005B11EA">
      <w:pPr>
        <w:pStyle w:val="a3"/>
        <w:numPr>
          <w:ilvl w:val="0"/>
          <w:numId w:val="1"/>
        </w:numPr>
        <w:spacing w:line="360" w:lineRule="auto"/>
        <w:ind w:left="357" w:firstLineChars="0" w:hanging="357"/>
        <w:rPr>
          <w:rFonts w:asciiTheme="minorEastAsia" w:hAnsiTheme="minorEastAsia"/>
          <w:b/>
          <w:color w:val="FF0000"/>
          <w:sz w:val="28"/>
          <w:szCs w:val="28"/>
        </w:rPr>
      </w:pPr>
      <w:r w:rsidRPr="005B11EA">
        <w:rPr>
          <w:rFonts w:asciiTheme="minorEastAsia" w:hAnsiTheme="minorEastAsia" w:hint="eastAsia"/>
          <w:b/>
          <w:color w:val="FF0000"/>
          <w:sz w:val="28"/>
          <w:szCs w:val="28"/>
        </w:rPr>
        <w:t>代码前面的选择框选中后，才能在桌面</w:t>
      </w:r>
      <w:r w:rsidR="005B11EA" w:rsidRPr="005B11EA">
        <w:rPr>
          <w:rFonts w:asciiTheme="minorEastAsia" w:hAnsiTheme="minorEastAsia" w:hint="eastAsia"/>
          <w:b/>
          <w:color w:val="FF0000"/>
          <w:sz w:val="28"/>
          <w:szCs w:val="28"/>
        </w:rPr>
        <w:t>小窗口</w:t>
      </w:r>
      <w:r w:rsidRPr="005B11EA">
        <w:rPr>
          <w:rFonts w:asciiTheme="minorEastAsia" w:hAnsiTheme="minorEastAsia" w:hint="eastAsia"/>
          <w:b/>
          <w:color w:val="FF0000"/>
          <w:sz w:val="28"/>
          <w:szCs w:val="28"/>
        </w:rPr>
        <w:t>显示</w:t>
      </w:r>
      <w:proofErr w:type="gramStart"/>
      <w:r w:rsidR="005B11EA" w:rsidRPr="005B11EA">
        <w:rPr>
          <w:rFonts w:asciiTheme="minorEastAsia" w:hAnsiTheme="minorEastAsia" w:hint="eastAsia"/>
          <w:b/>
          <w:color w:val="FF0000"/>
          <w:sz w:val="28"/>
          <w:szCs w:val="28"/>
        </w:rPr>
        <w:t>咯</w:t>
      </w:r>
      <w:proofErr w:type="gramEnd"/>
      <w:r w:rsidRPr="005B11EA">
        <w:rPr>
          <w:rFonts w:asciiTheme="minorEastAsia" w:hAnsiTheme="minorEastAsia" w:hint="eastAsia"/>
          <w:b/>
          <w:color w:val="FF0000"/>
          <w:sz w:val="28"/>
          <w:szCs w:val="28"/>
        </w:rPr>
        <w:t>。</w:t>
      </w:r>
    </w:p>
    <w:p w14:paraId="67A9219C" w14:textId="77777777" w:rsidR="00DD487B" w:rsidRDefault="00DD487B"/>
    <w:p w14:paraId="5E7B3FAD" w14:textId="6DAD1FAD" w:rsidR="00EB0539" w:rsidRDefault="00EB0539"/>
    <w:p w14:paraId="25A51B26" w14:textId="4A0F387A" w:rsidR="005B11EA" w:rsidRDefault="005B11EA"/>
    <w:p w14:paraId="44F67896" w14:textId="3E7CEB48" w:rsidR="005B11EA" w:rsidRDefault="005B11EA"/>
    <w:p w14:paraId="595B0C5C" w14:textId="77777777" w:rsidR="005B11EA" w:rsidRDefault="005B11EA"/>
    <w:p w14:paraId="3946C02A" w14:textId="77777777" w:rsidR="00B71434" w:rsidRDefault="00B71434"/>
    <w:p w14:paraId="3E6ACF43" w14:textId="77777777" w:rsidR="00B71434" w:rsidRDefault="00B71434"/>
    <w:p w14:paraId="229E08DF" w14:textId="4D20EC65" w:rsidR="00C17473" w:rsidRDefault="005B11EA">
      <w:r>
        <w:rPr>
          <w:noProof/>
        </w:rPr>
        <w:drawing>
          <wp:inline distT="0" distB="0" distL="0" distR="0" wp14:anchorId="4646E2D7" wp14:editId="3E5E9257">
            <wp:extent cx="4486275" cy="7112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3207" cy="729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487B">
        <w:rPr>
          <w:rFonts w:hint="eastAsia"/>
        </w:rPr>
        <w:t>，</w:t>
      </w:r>
    </w:p>
    <w:p w14:paraId="0319C1E7" w14:textId="2B541AA1" w:rsidR="005B11EA" w:rsidRPr="005B11EA" w:rsidRDefault="005B11EA">
      <w:pPr>
        <w:rPr>
          <w:rFonts w:asciiTheme="minorEastAsia" w:hAnsiTheme="minorEastAsia"/>
          <w:b/>
          <w:bCs/>
          <w:sz w:val="28"/>
          <w:szCs w:val="28"/>
        </w:rPr>
      </w:pPr>
      <w:r w:rsidRPr="005B11EA">
        <w:rPr>
          <w:rFonts w:asciiTheme="minorEastAsia" w:hAnsiTheme="minorEastAsia" w:hint="eastAsia"/>
          <w:b/>
          <w:bCs/>
          <w:sz w:val="28"/>
          <w:szCs w:val="28"/>
        </w:rPr>
        <w:t xml:space="preserve">显示内容：股票代码：最新价（今日涨幅 </w:t>
      </w:r>
      <w:r w:rsidRPr="005B11EA">
        <w:rPr>
          <w:rFonts w:asciiTheme="minorEastAsia" w:hAnsiTheme="minorEastAsia"/>
          <w:b/>
          <w:bCs/>
          <w:sz w:val="28"/>
          <w:szCs w:val="28"/>
        </w:rPr>
        <w:t xml:space="preserve"> </w:t>
      </w:r>
      <w:r w:rsidRPr="005B11EA">
        <w:rPr>
          <w:rFonts w:asciiTheme="minorEastAsia" w:hAnsiTheme="minorEastAsia" w:hint="eastAsia"/>
          <w:b/>
          <w:bCs/>
          <w:sz w:val="28"/>
          <w:szCs w:val="28"/>
        </w:rPr>
        <w:t>今日涨跌）</w:t>
      </w:r>
    </w:p>
    <w:p w14:paraId="23C70A16" w14:textId="77777777" w:rsidR="00DB6153" w:rsidRPr="005B11EA" w:rsidRDefault="00DD487B" w:rsidP="00DD487B">
      <w:pPr>
        <w:pStyle w:val="a3"/>
        <w:numPr>
          <w:ilvl w:val="0"/>
          <w:numId w:val="3"/>
        </w:numPr>
        <w:ind w:firstLineChars="0"/>
        <w:rPr>
          <w:rFonts w:asciiTheme="minorEastAsia" w:hAnsiTheme="minorEastAsia" w:cs="新宋体"/>
          <w:b/>
          <w:bCs/>
          <w:kern w:val="0"/>
          <w:sz w:val="28"/>
          <w:szCs w:val="28"/>
        </w:rPr>
      </w:pPr>
      <w:r w:rsidRPr="005B11EA">
        <w:rPr>
          <w:rFonts w:asciiTheme="minorEastAsia" w:hAnsiTheme="minorEastAsia" w:hint="eastAsia"/>
          <w:b/>
          <w:bCs/>
          <w:sz w:val="28"/>
          <w:szCs w:val="28"/>
        </w:rPr>
        <w:t xml:space="preserve">鼠标左键双击 </w:t>
      </w:r>
      <w:r w:rsidRPr="005B11EA">
        <w:rPr>
          <w:rFonts w:asciiTheme="minorEastAsia" w:hAnsiTheme="minorEastAsia" w:cs="新宋体" w:hint="eastAsia"/>
          <w:b/>
          <w:bCs/>
          <w:kern w:val="0"/>
          <w:sz w:val="28"/>
          <w:szCs w:val="28"/>
        </w:rPr>
        <w:t>◆：退出软件。</w:t>
      </w:r>
    </w:p>
    <w:p w14:paraId="25DAB4E0" w14:textId="77777777" w:rsidR="00DD487B" w:rsidRPr="005B11EA" w:rsidRDefault="00DD487B" w:rsidP="00DD487B">
      <w:pPr>
        <w:pStyle w:val="a3"/>
        <w:numPr>
          <w:ilvl w:val="0"/>
          <w:numId w:val="3"/>
        </w:numPr>
        <w:ind w:firstLineChars="0"/>
        <w:rPr>
          <w:rFonts w:asciiTheme="minorEastAsia" w:hAnsiTheme="minorEastAsia"/>
          <w:b/>
          <w:bCs/>
          <w:sz w:val="28"/>
          <w:szCs w:val="28"/>
        </w:rPr>
      </w:pPr>
      <w:r w:rsidRPr="005B11EA">
        <w:rPr>
          <w:rFonts w:asciiTheme="minorEastAsia" w:hAnsiTheme="minorEastAsia" w:hint="eastAsia"/>
          <w:b/>
          <w:bCs/>
          <w:sz w:val="28"/>
          <w:szCs w:val="28"/>
        </w:rPr>
        <w:t xml:space="preserve">鼠标右键单击 </w:t>
      </w:r>
      <w:r w:rsidRPr="005B11EA">
        <w:rPr>
          <w:rFonts w:asciiTheme="minorEastAsia" w:hAnsiTheme="minorEastAsia" w:cs="新宋体" w:hint="eastAsia"/>
          <w:b/>
          <w:bCs/>
          <w:kern w:val="0"/>
          <w:sz w:val="28"/>
          <w:szCs w:val="28"/>
        </w:rPr>
        <w:t>◆：打开自选股列表窗口。</w:t>
      </w:r>
    </w:p>
    <w:p w14:paraId="5259C8C5" w14:textId="794C6D83" w:rsidR="00DD487B" w:rsidRPr="005B11EA" w:rsidRDefault="00DD487B" w:rsidP="00DD487B">
      <w:pPr>
        <w:pStyle w:val="a3"/>
        <w:numPr>
          <w:ilvl w:val="0"/>
          <w:numId w:val="3"/>
        </w:numPr>
        <w:ind w:firstLineChars="0"/>
        <w:rPr>
          <w:rFonts w:asciiTheme="minorEastAsia" w:hAnsiTheme="minorEastAsia"/>
          <w:b/>
          <w:bCs/>
          <w:sz w:val="28"/>
          <w:szCs w:val="28"/>
        </w:rPr>
      </w:pPr>
      <w:r w:rsidRPr="005B11EA">
        <w:rPr>
          <w:rFonts w:asciiTheme="minorEastAsia" w:hAnsiTheme="minorEastAsia" w:cs="新宋体" w:hint="eastAsia"/>
          <w:b/>
          <w:bCs/>
          <w:kern w:val="0"/>
          <w:sz w:val="28"/>
          <w:szCs w:val="28"/>
        </w:rPr>
        <w:t>鼠标左键按住 ◆：拖动</w:t>
      </w:r>
      <w:r w:rsidR="005B11EA">
        <w:rPr>
          <w:rFonts w:asciiTheme="minorEastAsia" w:hAnsiTheme="minorEastAsia" w:cs="新宋体" w:hint="eastAsia"/>
          <w:b/>
          <w:bCs/>
          <w:kern w:val="0"/>
          <w:sz w:val="28"/>
          <w:szCs w:val="28"/>
        </w:rPr>
        <w:t>小窗口</w:t>
      </w:r>
      <w:r w:rsidRPr="005B11EA">
        <w:rPr>
          <w:rFonts w:asciiTheme="minorEastAsia" w:hAnsiTheme="minorEastAsia" w:cs="新宋体" w:hint="eastAsia"/>
          <w:b/>
          <w:bCs/>
          <w:kern w:val="0"/>
          <w:sz w:val="28"/>
          <w:szCs w:val="28"/>
        </w:rPr>
        <w:t>到任意位置。</w:t>
      </w:r>
    </w:p>
    <w:p w14:paraId="59780DC6" w14:textId="77777777" w:rsidR="00DD487B" w:rsidRPr="005B11EA" w:rsidRDefault="00DD487B" w:rsidP="00DD487B">
      <w:pPr>
        <w:pStyle w:val="a3"/>
        <w:numPr>
          <w:ilvl w:val="0"/>
          <w:numId w:val="3"/>
        </w:numPr>
        <w:ind w:firstLineChars="0"/>
        <w:rPr>
          <w:rFonts w:asciiTheme="minorEastAsia" w:hAnsiTheme="minorEastAsia"/>
          <w:b/>
          <w:bCs/>
          <w:sz w:val="28"/>
          <w:szCs w:val="28"/>
        </w:rPr>
      </w:pPr>
      <w:r w:rsidRPr="005B11EA">
        <w:rPr>
          <w:rFonts w:asciiTheme="minorEastAsia" w:hAnsiTheme="minorEastAsia" w:cs="新宋体" w:hint="eastAsia"/>
          <w:b/>
          <w:bCs/>
          <w:kern w:val="0"/>
          <w:sz w:val="28"/>
          <w:szCs w:val="28"/>
        </w:rPr>
        <w:t>鼠标放在上面 ◆：显示股票信息。</w:t>
      </w:r>
    </w:p>
    <w:p w14:paraId="6DB54775" w14:textId="5EFF2595" w:rsidR="00DB6153" w:rsidRDefault="005B11EA">
      <w:r>
        <w:rPr>
          <w:noProof/>
        </w:rPr>
        <w:drawing>
          <wp:inline distT="0" distB="0" distL="0" distR="0" wp14:anchorId="783A776D" wp14:editId="732FAAE6">
            <wp:extent cx="5857875" cy="2034385"/>
            <wp:effectExtent l="0" t="0" r="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059" cy="206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1BA77" w14:textId="436B524E" w:rsidR="006D6738" w:rsidRDefault="006D6738"/>
    <w:p w14:paraId="49525381" w14:textId="118B719F" w:rsidR="006D6738" w:rsidRPr="006D6738" w:rsidRDefault="006D6738" w:rsidP="006D6738">
      <w:pPr>
        <w:rPr>
          <w:rFonts w:asciiTheme="minorEastAsia" w:hAnsiTheme="minorEastAsia" w:hint="eastAsia"/>
          <w:b/>
          <w:bCs/>
          <w:color w:val="FF0000"/>
          <w:sz w:val="44"/>
          <w:szCs w:val="44"/>
        </w:rPr>
      </w:pPr>
      <w:r w:rsidRPr="006D6738">
        <w:rPr>
          <w:rFonts w:asciiTheme="minorEastAsia" w:hAnsiTheme="minorEastAsia" w:hint="eastAsia"/>
          <w:b/>
          <w:bCs/>
          <w:color w:val="FF0000"/>
          <w:sz w:val="44"/>
          <w:szCs w:val="44"/>
        </w:rPr>
        <w:t>【注意事项】</w:t>
      </w:r>
    </w:p>
    <w:p w14:paraId="0473D699" w14:textId="7ABE13CA" w:rsidR="006D6738" w:rsidRPr="006D6738" w:rsidRDefault="006D6738" w:rsidP="006D6738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6D6738">
        <w:rPr>
          <w:rFonts w:asciiTheme="minorEastAsia" w:hAnsiTheme="minorEastAsia"/>
          <w:b/>
          <w:bCs/>
          <w:sz w:val="28"/>
          <w:szCs w:val="28"/>
        </w:rPr>
        <w:t>1、软件可能被360等杀毒软件误报,请添加至信任即可。</w:t>
      </w:r>
    </w:p>
    <w:p w14:paraId="6FBD89C6" w14:textId="2D35A6EA" w:rsidR="006D6738" w:rsidRPr="006D6738" w:rsidRDefault="006D6738" w:rsidP="006D6738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6D6738">
        <w:rPr>
          <w:rFonts w:asciiTheme="minorEastAsia" w:hAnsiTheme="minorEastAsia"/>
          <w:b/>
          <w:bCs/>
          <w:sz w:val="28"/>
          <w:szCs w:val="28"/>
        </w:rPr>
        <w:t>2、</w:t>
      </w:r>
      <w:proofErr w:type="gramStart"/>
      <w:r w:rsidRPr="006D6738">
        <w:rPr>
          <w:rFonts w:asciiTheme="minorEastAsia" w:hAnsiTheme="minorEastAsia"/>
          <w:b/>
          <w:bCs/>
          <w:sz w:val="28"/>
          <w:szCs w:val="28"/>
        </w:rPr>
        <w:t>一</w:t>
      </w:r>
      <w:proofErr w:type="gramEnd"/>
      <w:r w:rsidRPr="006D6738">
        <w:rPr>
          <w:rFonts w:asciiTheme="minorEastAsia" w:hAnsiTheme="minorEastAsia"/>
          <w:b/>
          <w:bCs/>
          <w:sz w:val="28"/>
          <w:szCs w:val="28"/>
        </w:rPr>
        <w:t>机一码,只需使用店主提供的注册码,即可永久激活软件。</w:t>
      </w:r>
    </w:p>
    <w:p w14:paraId="555B5A0E" w14:textId="77777777" w:rsidR="006D6738" w:rsidRPr="006D6738" w:rsidRDefault="006D6738" w:rsidP="006D6738">
      <w:pPr>
        <w:rPr>
          <w:rFonts w:asciiTheme="minorEastAsia" w:hAnsiTheme="minorEastAsia"/>
          <w:b/>
          <w:bCs/>
          <w:sz w:val="28"/>
          <w:szCs w:val="28"/>
        </w:rPr>
      </w:pPr>
      <w:r w:rsidRPr="006D6738">
        <w:rPr>
          <w:rFonts w:asciiTheme="minorEastAsia" w:hAnsiTheme="minorEastAsia"/>
          <w:b/>
          <w:bCs/>
          <w:sz w:val="28"/>
          <w:szCs w:val="28"/>
        </w:rPr>
        <w:t>3、由于软件为虚拟产品的特殊性质,一经卖出,则无法为您退货退款,诚信经营。</w:t>
      </w:r>
    </w:p>
    <w:p w14:paraId="0741438B" w14:textId="42D510E0" w:rsidR="006D6738" w:rsidRPr="006D6738" w:rsidRDefault="006D6738" w:rsidP="006D6738">
      <w:pPr>
        <w:rPr>
          <w:rFonts w:asciiTheme="minorEastAsia" w:hAnsiTheme="minorEastAsia" w:hint="eastAsia"/>
          <w:b/>
          <w:bCs/>
          <w:sz w:val="28"/>
          <w:szCs w:val="28"/>
        </w:rPr>
      </w:pPr>
      <w:r w:rsidRPr="006D6738">
        <w:rPr>
          <w:rFonts w:asciiTheme="minorEastAsia" w:hAnsiTheme="minorEastAsia"/>
          <w:b/>
          <w:bCs/>
          <w:sz w:val="28"/>
          <w:szCs w:val="28"/>
        </w:rPr>
        <w:t>4、软件只支持windows系统使用</w:t>
      </w:r>
      <w:r>
        <w:rPr>
          <w:rFonts w:asciiTheme="minorEastAsia" w:hAnsiTheme="minorEastAsia" w:hint="eastAsia"/>
          <w:b/>
          <w:bCs/>
          <w:sz w:val="28"/>
          <w:szCs w:val="28"/>
        </w:rPr>
        <w:t>。</w:t>
      </w:r>
      <w:bookmarkStart w:id="0" w:name="_GoBack"/>
      <w:bookmarkEnd w:id="0"/>
    </w:p>
    <w:sectPr w:rsidR="006D6738" w:rsidRPr="006D67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56883"/>
    <w:multiLevelType w:val="hybridMultilevel"/>
    <w:tmpl w:val="01E87698"/>
    <w:lvl w:ilvl="0" w:tplc="35EC2FA4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BB2E18"/>
    <w:multiLevelType w:val="hybridMultilevel"/>
    <w:tmpl w:val="9D901F50"/>
    <w:lvl w:ilvl="0" w:tplc="801ACE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FD7001A"/>
    <w:multiLevelType w:val="hybridMultilevel"/>
    <w:tmpl w:val="01E87698"/>
    <w:lvl w:ilvl="0" w:tplc="35EC2FA4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3B"/>
    <w:rsid w:val="000071FA"/>
    <w:rsid w:val="0032783B"/>
    <w:rsid w:val="00525671"/>
    <w:rsid w:val="005B11EA"/>
    <w:rsid w:val="006D6738"/>
    <w:rsid w:val="00877272"/>
    <w:rsid w:val="00B71434"/>
    <w:rsid w:val="00C17473"/>
    <w:rsid w:val="00DB6153"/>
    <w:rsid w:val="00DD487B"/>
    <w:rsid w:val="00EB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DC5EB"/>
  <w15:chartTrackingRefBased/>
  <w15:docId w15:val="{8359B128-F291-4B0B-B61A-B21349DC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143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87B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B71434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徐中坚</dc:creator>
  <cp:keywords/>
  <dc:description/>
  <cp:lastModifiedBy>徐中坚</cp:lastModifiedBy>
  <cp:revision>7</cp:revision>
  <dcterms:created xsi:type="dcterms:W3CDTF">2020-08-03T06:09:00Z</dcterms:created>
  <dcterms:modified xsi:type="dcterms:W3CDTF">2020-10-19T07:28:00Z</dcterms:modified>
</cp:coreProperties>
</file>