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43C" w:rsidRPr="00484991" w:rsidRDefault="00384B87" w:rsidP="00484991">
      <w:pPr>
        <w:jc w:val="center"/>
        <w:rPr>
          <w:rFonts w:ascii="华文中宋" w:eastAsia="华文中宋" w:hAnsi="华文中宋"/>
          <w:sz w:val="44"/>
          <w:szCs w:val="44"/>
        </w:rPr>
      </w:pPr>
      <w:r w:rsidRPr="00484991">
        <w:rPr>
          <w:rFonts w:ascii="华文中宋" w:eastAsia="华文中宋" w:hAnsi="华文中宋" w:hint="eastAsia"/>
          <w:sz w:val="44"/>
          <w:szCs w:val="44"/>
        </w:rPr>
        <w:t>每月考试劳务费发放操作流程</w:t>
      </w:r>
      <w:r w:rsidR="00484991" w:rsidRPr="00484991">
        <w:rPr>
          <w:rFonts w:ascii="华文中宋" w:eastAsia="华文中宋" w:hAnsi="华文中宋" w:hint="eastAsia"/>
          <w:sz w:val="44"/>
          <w:szCs w:val="44"/>
        </w:rPr>
        <w:t>和注意事项</w:t>
      </w:r>
    </w:p>
    <w:p w:rsidR="00384B87" w:rsidRDefault="00384B87">
      <w:pPr>
        <w:rPr>
          <w:rFonts w:ascii="仿宋" w:eastAsia="仿宋" w:hAnsi="仿宋"/>
          <w:sz w:val="32"/>
          <w:szCs w:val="32"/>
        </w:rPr>
      </w:pPr>
    </w:p>
    <w:p w:rsidR="00384B87" w:rsidRDefault="00384B87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一、以</w:t>
      </w:r>
      <w:r w:rsidR="00111DAC">
        <w:rPr>
          <w:rFonts w:ascii="仿宋" w:eastAsia="仿宋" w:hAnsi="仿宋" w:hint="eastAsia"/>
          <w:sz w:val="32"/>
          <w:szCs w:val="32"/>
        </w:rPr>
        <w:t>指定</w:t>
      </w:r>
      <w:r>
        <w:rPr>
          <w:rFonts w:ascii="仿宋" w:eastAsia="仿宋" w:hAnsi="仿宋" w:hint="eastAsia"/>
          <w:sz w:val="32"/>
          <w:szCs w:val="32"/>
        </w:rPr>
        <w:t>用户身份登录系统</w:t>
      </w:r>
    </w:p>
    <w:p w:rsidR="00384B87" w:rsidRDefault="00933A61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二、核算</w:t>
      </w:r>
      <w:r w:rsidR="00111DAC">
        <w:rPr>
          <w:rFonts w:ascii="仿宋" w:eastAsia="仿宋" w:hAnsi="仿宋" w:hint="eastAsia"/>
          <w:sz w:val="32"/>
          <w:szCs w:val="32"/>
        </w:rPr>
        <w:t>税</w:t>
      </w:r>
      <w:r w:rsidR="00111DAC">
        <w:rPr>
          <w:rFonts w:ascii="仿宋" w:eastAsia="仿宋" w:hAnsi="仿宋"/>
          <w:sz w:val="32"/>
          <w:szCs w:val="32"/>
        </w:rPr>
        <w:t>后劳务费</w:t>
      </w:r>
      <w:bookmarkStart w:id="0" w:name="_GoBack"/>
      <w:bookmarkEnd w:id="0"/>
    </w:p>
    <w:p w:rsidR="00933A61" w:rsidRDefault="00933A61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选择菜单</w:t>
      </w:r>
      <w:r w:rsidR="008A303D">
        <w:rPr>
          <w:rFonts w:ascii="仿宋" w:eastAsia="仿宋" w:hAnsi="仿宋" w:hint="eastAsia"/>
          <w:sz w:val="32"/>
          <w:szCs w:val="32"/>
        </w:rPr>
        <w:t>“劳务费管理-核算税后劳务费”</w:t>
      </w:r>
      <w:r>
        <w:rPr>
          <w:rFonts w:ascii="仿宋" w:eastAsia="仿宋" w:hAnsi="仿宋" w:hint="eastAsia"/>
          <w:sz w:val="32"/>
          <w:szCs w:val="32"/>
        </w:rPr>
        <w:t>，在功能窗口上方的列表中选择需要统计发放劳务费的考试项目，</w:t>
      </w:r>
      <w:r w:rsidR="007D040A">
        <w:rPr>
          <w:rFonts w:ascii="仿宋" w:eastAsia="仿宋" w:hAnsi="仿宋" w:hint="eastAsia"/>
          <w:sz w:val="32"/>
          <w:szCs w:val="32"/>
        </w:rPr>
        <w:t>选择发放的年度、月份，点击“核算税费”按钮，统计总金额并计算需要扣缴的税费。</w:t>
      </w:r>
    </w:p>
    <w:p w:rsidR="00371CD7" w:rsidRPr="00371CD7" w:rsidRDefault="00371CD7" w:rsidP="00FC6936">
      <w:pPr>
        <w:spacing w:line="4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71CD7">
        <w:rPr>
          <w:rFonts w:ascii="仿宋" w:eastAsia="仿宋" w:hAnsi="仿宋" w:hint="eastAsia"/>
          <w:b/>
          <w:sz w:val="32"/>
          <w:szCs w:val="32"/>
        </w:rPr>
        <w:t>核算前要检查一下税率是否正确</w:t>
      </w:r>
      <w:r w:rsidR="00A23128" w:rsidRPr="00A23128">
        <w:rPr>
          <w:rFonts w:ascii="仿宋" w:eastAsia="仿宋" w:hAnsi="仿宋" w:hint="eastAsia"/>
          <w:b/>
          <w:sz w:val="32"/>
          <w:szCs w:val="32"/>
        </w:rPr>
        <w:t>（税率等发生变化时，可以点击“设置税率”按钮更改）</w:t>
      </w:r>
      <w:r w:rsidRPr="00371CD7">
        <w:rPr>
          <w:rFonts w:ascii="仿宋" w:eastAsia="仿宋" w:hAnsi="仿宋" w:hint="eastAsia"/>
          <w:b/>
          <w:sz w:val="32"/>
          <w:szCs w:val="32"/>
        </w:rPr>
        <w:t>，核算后要核对一下几项考试劳务费、代扣餐费的总</w:t>
      </w:r>
      <w:r w:rsidR="00111DAC">
        <w:rPr>
          <w:rFonts w:ascii="仿宋" w:eastAsia="仿宋" w:hAnsi="仿宋" w:hint="eastAsia"/>
          <w:b/>
          <w:sz w:val="32"/>
          <w:szCs w:val="32"/>
        </w:rPr>
        <w:t>金</w:t>
      </w:r>
      <w:r w:rsidRPr="00371CD7">
        <w:rPr>
          <w:rFonts w:ascii="仿宋" w:eastAsia="仿宋" w:hAnsi="仿宋" w:hint="eastAsia"/>
          <w:b/>
          <w:sz w:val="32"/>
          <w:szCs w:val="32"/>
        </w:rPr>
        <w:t>额和业务科室提供的纸质报表的金额是否一致。</w:t>
      </w:r>
    </w:p>
    <w:p w:rsidR="00484991" w:rsidRDefault="004E5B5B" w:rsidP="00484991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hint="eastAsia"/>
          <w:noProof/>
        </w:rPr>
        <w:drawing>
          <wp:inline distT="0" distB="0" distL="0" distR="0">
            <wp:extent cx="5267325" cy="3105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31C" w:rsidRDefault="00595465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需要代开劳务费发票的，可以在是中间的列表框中</w:t>
      </w:r>
      <w:r w:rsidR="00CE71CE">
        <w:rPr>
          <w:rFonts w:ascii="仿宋" w:eastAsia="仿宋" w:hAnsi="仿宋" w:hint="eastAsia"/>
          <w:sz w:val="32"/>
          <w:szCs w:val="32"/>
        </w:rPr>
        <w:t>勾选</w:t>
      </w:r>
      <w:r>
        <w:rPr>
          <w:rFonts w:ascii="仿宋" w:eastAsia="仿宋" w:hAnsi="仿宋" w:hint="eastAsia"/>
          <w:sz w:val="32"/>
          <w:szCs w:val="32"/>
        </w:rPr>
        <w:t>需要开票的人员，点击“打印开票名册”按钮，打印一人一张的身份证复印件及金额。</w:t>
      </w:r>
    </w:p>
    <w:p w:rsidR="00595465" w:rsidRDefault="00595465" w:rsidP="00FC6936">
      <w:pPr>
        <w:spacing w:line="42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当月的报税数据可以点击“导出报税</w:t>
      </w:r>
      <w:r w:rsidR="004E5B5B">
        <w:rPr>
          <w:rFonts w:ascii="仿宋" w:eastAsia="仿宋" w:hAnsi="仿宋" w:hint="eastAsia"/>
          <w:sz w:val="32"/>
          <w:szCs w:val="32"/>
        </w:rPr>
        <w:t>文件</w:t>
      </w:r>
      <w:r>
        <w:rPr>
          <w:rFonts w:ascii="仿宋" w:eastAsia="仿宋" w:hAnsi="仿宋" w:hint="eastAsia"/>
          <w:sz w:val="32"/>
          <w:szCs w:val="32"/>
        </w:rPr>
        <w:t>”</w:t>
      </w:r>
      <w:r w:rsidR="00A721E0">
        <w:rPr>
          <w:rFonts w:ascii="仿宋" w:eastAsia="仿宋" w:hAnsi="仿宋" w:hint="eastAsia"/>
          <w:sz w:val="32"/>
          <w:szCs w:val="32"/>
        </w:rPr>
        <w:t>按钮</w:t>
      </w:r>
      <w:r>
        <w:rPr>
          <w:rFonts w:ascii="仿宋" w:eastAsia="仿宋" w:hAnsi="仿宋" w:hint="eastAsia"/>
          <w:sz w:val="32"/>
          <w:szCs w:val="32"/>
        </w:rPr>
        <w:t>，在弹出的对话框中选择</w:t>
      </w:r>
      <w:r w:rsidR="00256099">
        <w:rPr>
          <w:rFonts w:ascii="仿宋" w:eastAsia="仿宋" w:hAnsi="仿宋" w:hint="eastAsia"/>
          <w:sz w:val="32"/>
          <w:szCs w:val="32"/>
        </w:rPr>
        <w:t>文件类型</w:t>
      </w:r>
      <w:r w:rsidR="00A721E0">
        <w:rPr>
          <w:rFonts w:ascii="仿宋" w:eastAsia="仿宋" w:hAnsi="仿宋" w:hint="eastAsia"/>
          <w:sz w:val="32"/>
          <w:szCs w:val="32"/>
        </w:rPr>
        <w:t>“E</w:t>
      </w:r>
      <w:r w:rsidR="00A721E0">
        <w:rPr>
          <w:rFonts w:ascii="仿宋" w:eastAsia="仿宋" w:hAnsi="仿宋"/>
          <w:sz w:val="32"/>
          <w:szCs w:val="32"/>
        </w:rPr>
        <w:t>xcel5 with headers</w:t>
      </w:r>
      <w:r w:rsidR="00A721E0">
        <w:rPr>
          <w:rFonts w:ascii="仿宋" w:eastAsia="仿宋" w:hAnsi="仿宋" w:hint="eastAsia"/>
          <w:sz w:val="32"/>
          <w:szCs w:val="32"/>
        </w:rPr>
        <w:t>”</w:t>
      </w:r>
      <w:r w:rsidR="00256099">
        <w:rPr>
          <w:rFonts w:ascii="仿宋" w:eastAsia="仿宋" w:hAnsi="仿宋"/>
          <w:sz w:val="32"/>
          <w:szCs w:val="32"/>
        </w:rPr>
        <w:t>,</w:t>
      </w:r>
      <w:r w:rsidR="00256099">
        <w:rPr>
          <w:rFonts w:ascii="仿宋" w:eastAsia="仿宋" w:hAnsi="仿宋" w:hint="eastAsia"/>
          <w:sz w:val="32"/>
          <w:szCs w:val="32"/>
        </w:rPr>
        <w:t>选择存放位置，输入文件名，点击“保存”按钮即可。</w:t>
      </w:r>
      <w:r w:rsidR="004E5B5B">
        <w:rPr>
          <w:rFonts w:ascii="仿宋" w:eastAsia="仿宋" w:hAnsi="仿宋" w:hint="eastAsia"/>
          <w:sz w:val="32"/>
          <w:szCs w:val="32"/>
        </w:rPr>
        <w:t>勾</w:t>
      </w:r>
      <w:r w:rsidR="004E5B5B">
        <w:rPr>
          <w:rFonts w:ascii="仿宋" w:eastAsia="仿宋" w:hAnsi="仿宋"/>
          <w:sz w:val="32"/>
          <w:szCs w:val="32"/>
        </w:rPr>
        <w:t>选了“</w:t>
      </w:r>
      <w:r w:rsidR="004E5B5B">
        <w:rPr>
          <w:rFonts w:ascii="仿宋" w:eastAsia="仿宋" w:hAnsi="仿宋" w:hint="eastAsia"/>
          <w:sz w:val="32"/>
          <w:szCs w:val="32"/>
        </w:rPr>
        <w:t>仅</w:t>
      </w:r>
      <w:r w:rsidR="004E5B5B">
        <w:rPr>
          <w:rFonts w:ascii="仿宋" w:eastAsia="仿宋" w:hAnsi="仿宋"/>
          <w:sz w:val="32"/>
          <w:szCs w:val="32"/>
        </w:rPr>
        <w:t>导出需要代扣</w:t>
      </w:r>
      <w:r w:rsidR="004E5B5B">
        <w:rPr>
          <w:rFonts w:ascii="仿宋" w:eastAsia="仿宋" w:hAnsi="仿宋" w:hint="eastAsia"/>
          <w:sz w:val="32"/>
          <w:szCs w:val="32"/>
        </w:rPr>
        <w:t>的</w:t>
      </w:r>
      <w:r w:rsidR="004E5B5B">
        <w:rPr>
          <w:rFonts w:ascii="仿宋" w:eastAsia="仿宋" w:hAnsi="仿宋"/>
          <w:sz w:val="32"/>
          <w:szCs w:val="32"/>
        </w:rPr>
        <w:t>人员”</w:t>
      </w:r>
      <w:r w:rsidR="004E5B5B">
        <w:rPr>
          <w:rFonts w:ascii="仿宋" w:eastAsia="仿宋" w:hAnsi="仿宋" w:hint="eastAsia"/>
          <w:sz w:val="32"/>
          <w:szCs w:val="32"/>
        </w:rPr>
        <w:t>复</w:t>
      </w:r>
      <w:r w:rsidR="004E5B5B">
        <w:rPr>
          <w:rFonts w:ascii="仿宋" w:eastAsia="仿宋" w:hAnsi="仿宋"/>
          <w:sz w:val="32"/>
          <w:szCs w:val="32"/>
        </w:rPr>
        <w:t>选框时，导出的报税文件中</w:t>
      </w:r>
      <w:r w:rsidR="004E5B5B">
        <w:rPr>
          <w:rFonts w:ascii="仿宋" w:eastAsia="仿宋" w:hAnsi="仿宋" w:hint="eastAsia"/>
          <w:sz w:val="32"/>
          <w:szCs w:val="32"/>
        </w:rPr>
        <w:t>没</w:t>
      </w:r>
      <w:r w:rsidR="004E5B5B">
        <w:rPr>
          <w:rFonts w:ascii="仿宋" w:eastAsia="仿宋" w:hAnsi="仿宋"/>
          <w:sz w:val="32"/>
          <w:szCs w:val="32"/>
        </w:rPr>
        <w:t>有</w:t>
      </w:r>
      <w:r w:rsidR="001B333C">
        <w:rPr>
          <w:rFonts w:ascii="仿宋" w:eastAsia="仿宋" w:hAnsi="仿宋" w:hint="eastAsia"/>
          <w:sz w:val="32"/>
          <w:szCs w:val="32"/>
        </w:rPr>
        <w:lastRenderedPageBreak/>
        <w:t>“</w:t>
      </w:r>
      <w:r w:rsidR="001B333C">
        <w:rPr>
          <w:rFonts w:ascii="仿宋" w:eastAsia="仿宋" w:hAnsi="仿宋" w:hint="eastAsia"/>
          <w:sz w:val="32"/>
          <w:szCs w:val="32"/>
        </w:rPr>
        <w:t>学校(</w:t>
      </w:r>
      <w:r w:rsidR="001B333C">
        <w:rPr>
          <w:rFonts w:ascii="仿宋" w:eastAsia="仿宋" w:hAnsi="仿宋"/>
          <w:sz w:val="32"/>
          <w:szCs w:val="32"/>
        </w:rPr>
        <w:t>单位</w:t>
      </w:r>
      <w:r w:rsidR="001B333C">
        <w:rPr>
          <w:rFonts w:ascii="仿宋" w:eastAsia="仿宋" w:hAnsi="仿宋" w:hint="eastAsia"/>
          <w:sz w:val="32"/>
          <w:szCs w:val="32"/>
        </w:rPr>
        <w:t>)</w:t>
      </w:r>
      <w:r w:rsidR="001B333C">
        <w:rPr>
          <w:rFonts w:ascii="仿宋" w:eastAsia="仿宋" w:hAnsi="仿宋"/>
          <w:sz w:val="32"/>
          <w:szCs w:val="32"/>
        </w:rPr>
        <w:t>管理</w:t>
      </w:r>
      <w:r w:rsidR="001B333C">
        <w:rPr>
          <w:rFonts w:ascii="仿宋" w:eastAsia="仿宋" w:hAnsi="仿宋" w:hint="eastAsia"/>
          <w:sz w:val="32"/>
          <w:szCs w:val="32"/>
        </w:rPr>
        <w:t>”功能</w:t>
      </w:r>
      <w:r w:rsidR="001B333C">
        <w:rPr>
          <w:rFonts w:ascii="仿宋" w:eastAsia="仿宋" w:hAnsi="仿宋"/>
          <w:sz w:val="32"/>
          <w:szCs w:val="32"/>
        </w:rPr>
        <w:t>窗口</w:t>
      </w:r>
      <w:r w:rsidR="004E5B5B">
        <w:rPr>
          <w:rFonts w:ascii="仿宋" w:eastAsia="仿宋" w:hAnsi="仿宋" w:hint="eastAsia"/>
          <w:sz w:val="32"/>
          <w:szCs w:val="32"/>
        </w:rPr>
        <w:t>中</w:t>
      </w:r>
      <w:r w:rsidR="004E5B5B">
        <w:rPr>
          <w:rFonts w:ascii="仿宋" w:eastAsia="仿宋" w:hAnsi="仿宋"/>
          <w:sz w:val="32"/>
          <w:szCs w:val="32"/>
        </w:rPr>
        <w:t>未勾选“</w:t>
      </w:r>
      <w:r w:rsidR="004E5B5B">
        <w:rPr>
          <w:rFonts w:ascii="仿宋" w:eastAsia="仿宋" w:hAnsi="仿宋" w:hint="eastAsia"/>
          <w:sz w:val="32"/>
          <w:szCs w:val="32"/>
        </w:rPr>
        <w:t>代</w:t>
      </w:r>
      <w:r w:rsidR="004E5B5B">
        <w:rPr>
          <w:rFonts w:ascii="仿宋" w:eastAsia="仿宋" w:hAnsi="仿宋"/>
          <w:sz w:val="32"/>
          <w:szCs w:val="32"/>
        </w:rPr>
        <w:t>扣个税”</w:t>
      </w:r>
      <w:r w:rsidR="004E5B5B">
        <w:rPr>
          <w:rFonts w:ascii="仿宋" w:eastAsia="仿宋" w:hAnsi="仿宋" w:hint="eastAsia"/>
          <w:sz w:val="32"/>
          <w:szCs w:val="32"/>
        </w:rPr>
        <w:t>复</w:t>
      </w:r>
      <w:r w:rsidR="004E5B5B">
        <w:rPr>
          <w:rFonts w:ascii="仿宋" w:eastAsia="仿宋" w:hAnsi="仿宋"/>
          <w:sz w:val="32"/>
          <w:szCs w:val="32"/>
        </w:rPr>
        <w:t>选框的单位人员，未勾选时导出的</w:t>
      </w:r>
      <w:r w:rsidR="004E5B5B">
        <w:rPr>
          <w:rFonts w:ascii="仿宋" w:eastAsia="仿宋" w:hAnsi="仿宋" w:hint="eastAsia"/>
          <w:sz w:val="32"/>
          <w:szCs w:val="32"/>
        </w:rPr>
        <w:t>报</w:t>
      </w:r>
      <w:r w:rsidR="004E5B5B">
        <w:rPr>
          <w:rFonts w:ascii="仿宋" w:eastAsia="仿宋" w:hAnsi="仿宋"/>
          <w:sz w:val="32"/>
          <w:szCs w:val="32"/>
        </w:rPr>
        <w:t>税文件包含</w:t>
      </w:r>
      <w:r w:rsidR="004E5B5B">
        <w:rPr>
          <w:rFonts w:ascii="仿宋" w:eastAsia="仿宋" w:hAnsi="仿宋" w:hint="eastAsia"/>
          <w:sz w:val="32"/>
          <w:szCs w:val="32"/>
        </w:rPr>
        <w:t>所</w:t>
      </w:r>
      <w:r w:rsidR="004E5B5B">
        <w:rPr>
          <w:rFonts w:ascii="仿宋" w:eastAsia="仿宋" w:hAnsi="仿宋"/>
          <w:sz w:val="32"/>
          <w:szCs w:val="32"/>
        </w:rPr>
        <w:t>有人员。</w:t>
      </w:r>
    </w:p>
    <w:p w:rsidR="00FD721A" w:rsidRDefault="00FD721A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导出的数据中各字段</w:t>
      </w:r>
      <w:r w:rsidR="00111DAC">
        <w:rPr>
          <w:rFonts w:ascii="仿宋" w:eastAsia="仿宋" w:hAnsi="仿宋" w:hint="eastAsia"/>
          <w:sz w:val="32"/>
          <w:szCs w:val="32"/>
        </w:rPr>
        <w:t>的</w:t>
      </w:r>
      <w:r w:rsidR="00111DAC">
        <w:rPr>
          <w:rFonts w:ascii="仿宋" w:eastAsia="仿宋" w:hAnsi="仿宋"/>
          <w:sz w:val="32"/>
          <w:szCs w:val="32"/>
        </w:rPr>
        <w:t>数据为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FD721A" w:rsidRDefault="00FD721A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proofErr w:type="spellStart"/>
      <w:r>
        <w:rPr>
          <w:rFonts w:ascii="仿宋" w:eastAsia="仿宋" w:hAnsi="仿宋"/>
          <w:sz w:val="32"/>
          <w:szCs w:val="32"/>
        </w:rPr>
        <w:t>y</w:t>
      </w:r>
      <w:r>
        <w:rPr>
          <w:rFonts w:ascii="仿宋" w:eastAsia="仿宋" w:hAnsi="仿宋" w:hint="eastAsia"/>
          <w:sz w:val="32"/>
          <w:szCs w:val="32"/>
        </w:rPr>
        <w:t>flwf</w:t>
      </w:r>
      <w:proofErr w:type="spellEnd"/>
      <w:r>
        <w:rPr>
          <w:rFonts w:ascii="仿宋" w:eastAsia="仿宋" w:hAnsi="仿宋" w:hint="eastAsia"/>
          <w:sz w:val="32"/>
          <w:szCs w:val="32"/>
        </w:rPr>
        <w:t>:应发劳务费（税前总金额）</w:t>
      </w:r>
    </w:p>
    <w:p w:rsidR="00FD721A" w:rsidRDefault="00FD721A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proofErr w:type="spellStart"/>
      <w:r>
        <w:rPr>
          <w:rFonts w:ascii="仿宋" w:eastAsia="仿宋" w:hAnsi="仿宋"/>
          <w:sz w:val="32"/>
          <w:szCs w:val="32"/>
        </w:rPr>
        <w:t>s</w:t>
      </w:r>
      <w:r>
        <w:rPr>
          <w:rFonts w:ascii="仿宋" w:eastAsia="仿宋" w:hAnsi="仿宋" w:hint="eastAsia"/>
          <w:sz w:val="32"/>
          <w:szCs w:val="32"/>
        </w:rPr>
        <w:t>flwf</w:t>
      </w:r>
      <w:proofErr w:type="spellEnd"/>
      <w:r>
        <w:rPr>
          <w:rFonts w:ascii="仿宋" w:eastAsia="仿宋" w:hAnsi="仿宋" w:hint="eastAsia"/>
          <w:sz w:val="32"/>
          <w:szCs w:val="32"/>
        </w:rPr>
        <w:t>:实发劳务费（扣除税费和餐费后的金额）</w:t>
      </w:r>
    </w:p>
    <w:p w:rsidR="00FD721A" w:rsidRDefault="00FD721A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k</w:t>
      </w:r>
      <w:r>
        <w:rPr>
          <w:rFonts w:ascii="仿宋" w:eastAsia="仿宋" w:hAnsi="仿宋"/>
          <w:sz w:val="32"/>
          <w:szCs w:val="32"/>
        </w:rPr>
        <w:t>s2</w:t>
      </w:r>
      <w:r>
        <w:rPr>
          <w:rFonts w:ascii="仿宋" w:eastAsia="仿宋" w:hAnsi="仿宋" w:hint="eastAsia"/>
          <w:sz w:val="32"/>
          <w:szCs w:val="32"/>
        </w:rPr>
        <w:t>:代扣的个人所得税</w:t>
      </w:r>
    </w:p>
    <w:p w:rsidR="00595465" w:rsidRDefault="00595465" w:rsidP="00595465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noProof/>
          <w:sz w:val="32"/>
          <w:szCs w:val="32"/>
        </w:rPr>
        <w:drawing>
          <wp:inline distT="0" distB="0" distL="0" distR="0">
            <wp:extent cx="5276850" cy="40481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BF4" w:rsidRPr="00A721E0" w:rsidRDefault="00FC6936" w:rsidP="00FC6936">
      <w:pPr>
        <w:spacing w:line="4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在未</w:t>
      </w:r>
      <w:r w:rsidR="00A721E0">
        <w:rPr>
          <w:rFonts w:ascii="仿宋" w:eastAsia="仿宋" w:hAnsi="仿宋" w:hint="eastAsia"/>
          <w:b/>
          <w:sz w:val="32"/>
          <w:szCs w:val="32"/>
        </w:rPr>
        <w:t>点击“</w:t>
      </w:r>
      <w:r w:rsidR="00A721E0" w:rsidRPr="00A721E0">
        <w:rPr>
          <w:rFonts w:ascii="仿宋" w:eastAsia="仿宋" w:hAnsi="仿宋" w:hint="eastAsia"/>
          <w:b/>
          <w:sz w:val="32"/>
          <w:szCs w:val="32"/>
        </w:rPr>
        <w:t>发放劳务费</w:t>
      </w:r>
      <w:r w:rsidR="00A721E0">
        <w:rPr>
          <w:rFonts w:ascii="仿宋" w:eastAsia="仿宋" w:hAnsi="仿宋" w:hint="eastAsia"/>
          <w:b/>
          <w:sz w:val="32"/>
          <w:szCs w:val="32"/>
        </w:rPr>
        <w:t>”按钮</w:t>
      </w:r>
      <w:r w:rsidR="00CE71CE" w:rsidRPr="00A721E0">
        <w:rPr>
          <w:rFonts w:ascii="仿宋" w:eastAsia="仿宋" w:hAnsi="仿宋" w:hint="eastAsia"/>
          <w:b/>
          <w:sz w:val="32"/>
          <w:szCs w:val="32"/>
        </w:rPr>
        <w:t>前，可以点击“清除记录”按钮，删除选中年、月的数据。</w:t>
      </w:r>
    </w:p>
    <w:p w:rsidR="00375D8E" w:rsidRDefault="00375D8E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三、发放税后劳务费</w:t>
      </w:r>
    </w:p>
    <w:p w:rsidR="00A721E0" w:rsidRDefault="00A721E0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选择菜单“劳务费管理-发放税后劳务费”，在功能窗口中，先选择发放劳务费的年度、月份，</w:t>
      </w:r>
      <w:r w:rsidRPr="00A721E0">
        <w:rPr>
          <w:rFonts w:ascii="仿宋" w:eastAsia="仿宋" w:hAnsi="仿宋" w:hint="eastAsia"/>
          <w:b/>
          <w:sz w:val="32"/>
          <w:szCs w:val="32"/>
        </w:rPr>
        <w:t>点击“发放劳务费”按钮，锁定选中年、月的数据（此时不能</w:t>
      </w:r>
      <w:r w:rsidR="0000111C">
        <w:rPr>
          <w:rFonts w:ascii="仿宋" w:eastAsia="仿宋" w:hAnsi="仿宋" w:hint="eastAsia"/>
          <w:b/>
          <w:sz w:val="32"/>
          <w:szCs w:val="32"/>
        </w:rPr>
        <w:t>在</w:t>
      </w:r>
      <w:r w:rsidR="0000111C">
        <w:rPr>
          <w:rFonts w:ascii="仿宋" w:eastAsia="仿宋" w:hAnsi="仿宋"/>
          <w:b/>
          <w:sz w:val="32"/>
          <w:szCs w:val="32"/>
        </w:rPr>
        <w:t>核算税后劳务费窗口中</w:t>
      </w:r>
      <w:r w:rsidRPr="00A721E0">
        <w:rPr>
          <w:rFonts w:ascii="仿宋" w:eastAsia="仿宋" w:hAnsi="仿宋" w:hint="eastAsia"/>
          <w:b/>
          <w:sz w:val="32"/>
          <w:szCs w:val="32"/>
        </w:rPr>
        <w:t>清除或修改这个年、月的数据）</w:t>
      </w:r>
      <w:r>
        <w:rPr>
          <w:rFonts w:ascii="仿宋" w:eastAsia="仿宋" w:hAnsi="仿宋" w:hint="eastAsia"/>
          <w:sz w:val="32"/>
          <w:szCs w:val="32"/>
        </w:rPr>
        <w:t>，</w:t>
      </w:r>
      <w:r w:rsidR="003C755E">
        <w:rPr>
          <w:rFonts w:ascii="仿宋" w:eastAsia="仿宋" w:hAnsi="仿宋" w:hint="eastAsia"/>
          <w:sz w:val="32"/>
          <w:szCs w:val="32"/>
        </w:rPr>
        <w:t>此时“导出汇总表”按钮变为可用状态，</w:t>
      </w:r>
      <w:r w:rsidR="00632ACC">
        <w:rPr>
          <w:rFonts w:ascii="仿宋" w:eastAsia="仿宋" w:hAnsi="仿宋" w:hint="eastAsia"/>
          <w:sz w:val="32"/>
          <w:szCs w:val="32"/>
        </w:rPr>
        <w:t>点击此按钮，在出现的窗口中</w:t>
      </w:r>
      <w:proofErr w:type="gramStart"/>
      <w:r w:rsidR="00632ACC">
        <w:rPr>
          <w:rFonts w:ascii="仿宋" w:eastAsia="仿宋" w:hAnsi="仿宋" w:hint="eastAsia"/>
          <w:sz w:val="32"/>
          <w:szCs w:val="32"/>
        </w:rPr>
        <w:t>中</w:t>
      </w:r>
      <w:proofErr w:type="gramEnd"/>
      <w:r w:rsidR="00632ACC">
        <w:rPr>
          <w:rFonts w:ascii="仿宋" w:eastAsia="仿宋" w:hAnsi="仿宋" w:hint="eastAsia"/>
          <w:sz w:val="32"/>
          <w:szCs w:val="32"/>
        </w:rPr>
        <w:t>选择文件类型“E</w:t>
      </w:r>
      <w:r w:rsidR="00632ACC">
        <w:rPr>
          <w:rFonts w:ascii="仿宋" w:eastAsia="仿宋" w:hAnsi="仿宋"/>
          <w:sz w:val="32"/>
          <w:szCs w:val="32"/>
        </w:rPr>
        <w:t>xcel5 with headers</w:t>
      </w:r>
      <w:r w:rsidR="00632ACC">
        <w:rPr>
          <w:rFonts w:ascii="仿宋" w:eastAsia="仿宋" w:hAnsi="仿宋" w:hint="eastAsia"/>
          <w:sz w:val="32"/>
          <w:szCs w:val="32"/>
        </w:rPr>
        <w:t>”</w:t>
      </w:r>
      <w:r w:rsidR="00632ACC">
        <w:rPr>
          <w:rFonts w:ascii="仿宋" w:eastAsia="仿宋" w:hAnsi="仿宋"/>
          <w:sz w:val="32"/>
          <w:szCs w:val="32"/>
        </w:rPr>
        <w:t>,</w:t>
      </w:r>
      <w:r w:rsidR="00632ACC">
        <w:rPr>
          <w:rFonts w:ascii="仿宋" w:eastAsia="仿宋" w:hAnsi="仿宋" w:hint="eastAsia"/>
          <w:sz w:val="32"/>
          <w:szCs w:val="32"/>
        </w:rPr>
        <w:t>选择存放位置，输入文件名，点击“保存”按钮即可。</w:t>
      </w:r>
    </w:p>
    <w:p w:rsidR="00632ACC" w:rsidRDefault="00632ACC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需要代开劳务费发票的，可以在列表</w:t>
      </w:r>
      <w:proofErr w:type="gramStart"/>
      <w:r>
        <w:rPr>
          <w:rFonts w:ascii="仿宋" w:eastAsia="仿宋" w:hAnsi="仿宋" w:hint="eastAsia"/>
          <w:sz w:val="32"/>
          <w:szCs w:val="32"/>
        </w:rPr>
        <w:t>中勾选人员</w:t>
      </w:r>
      <w:proofErr w:type="gramEnd"/>
      <w:r>
        <w:rPr>
          <w:rFonts w:ascii="仿宋" w:eastAsia="仿宋" w:hAnsi="仿宋" w:hint="eastAsia"/>
          <w:sz w:val="32"/>
          <w:szCs w:val="32"/>
        </w:rPr>
        <w:t>，点击</w:t>
      </w:r>
      <w:r>
        <w:rPr>
          <w:rFonts w:ascii="仿宋" w:eastAsia="仿宋" w:hAnsi="仿宋" w:hint="eastAsia"/>
          <w:sz w:val="32"/>
          <w:szCs w:val="32"/>
        </w:rPr>
        <w:lastRenderedPageBreak/>
        <w:t>“打印开票名册”打印一人一张的</w:t>
      </w:r>
      <w:proofErr w:type="gramStart"/>
      <w:r>
        <w:rPr>
          <w:rFonts w:ascii="仿宋" w:eastAsia="仿宋" w:hAnsi="仿宋" w:hint="eastAsia"/>
          <w:sz w:val="32"/>
          <w:szCs w:val="32"/>
        </w:rPr>
        <w:t>的</w:t>
      </w:r>
      <w:proofErr w:type="gramEnd"/>
      <w:r>
        <w:rPr>
          <w:rFonts w:ascii="仿宋" w:eastAsia="仿宋" w:hAnsi="仿宋" w:hint="eastAsia"/>
          <w:sz w:val="32"/>
          <w:szCs w:val="32"/>
        </w:rPr>
        <w:t>身份证复印件及金额。</w:t>
      </w:r>
    </w:p>
    <w:p w:rsidR="00A721E0" w:rsidRPr="00632ACC" w:rsidRDefault="00632ACC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发现数据错误，需要修改数据的，必须先</w:t>
      </w:r>
      <w:r w:rsidR="0000111C">
        <w:rPr>
          <w:rFonts w:ascii="仿宋" w:eastAsia="仿宋" w:hAnsi="仿宋" w:hint="eastAsia"/>
          <w:sz w:val="32"/>
          <w:szCs w:val="32"/>
        </w:rPr>
        <w:t>点击“暂停发放”按钮，</w:t>
      </w:r>
      <w:r>
        <w:rPr>
          <w:rFonts w:ascii="仿宋" w:eastAsia="仿宋" w:hAnsi="仿宋" w:hint="eastAsia"/>
          <w:sz w:val="32"/>
          <w:szCs w:val="32"/>
        </w:rPr>
        <w:t>才能对数据进行</w:t>
      </w:r>
      <w:r w:rsidR="0000111C">
        <w:rPr>
          <w:rFonts w:ascii="仿宋" w:eastAsia="仿宋" w:hAnsi="仿宋" w:hint="eastAsia"/>
          <w:sz w:val="32"/>
          <w:szCs w:val="32"/>
        </w:rPr>
        <w:t>清除，</w:t>
      </w:r>
      <w:r w:rsidR="0000111C">
        <w:rPr>
          <w:rFonts w:ascii="仿宋" w:eastAsia="仿宋" w:hAnsi="仿宋"/>
          <w:sz w:val="32"/>
          <w:szCs w:val="32"/>
        </w:rPr>
        <w:t>并</w:t>
      </w:r>
      <w:r>
        <w:rPr>
          <w:rFonts w:ascii="仿宋" w:eastAsia="仿宋" w:hAnsi="仿宋" w:hint="eastAsia"/>
          <w:sz w:val="32"/>
          <w:szCs w:val="32"/>
        </w:rPr>
        <w:t>重新核算。</w:t>
      </w:r>
    </w:p>
    <w:p w:rsidR="00375D8E" w:rsidRDefault="00375D8E" w:rsidP="00632ACC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noProof/>
          <w:sz w:val="32"/>
          <w:szCs w:val="32"/>
        </w:rPr>
        <w:drawing>
          <wp:inline distT="0" distB="0" distL="0" distR="0">
            <wp:extent cx="5267325" cy="31718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991" w:rsidRDefault="001A5991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导出的数据中各字段</w:t>
      </w:r>
      <w:r w:rsidR="00C4767B">
        <w:rPr>
          <w:rFonts w:ascii="仿宋" w:eastAsia="仿宋" w:hAnsi="仿宋" w:hint="eastAsia"/>
          <w:sz w:val="32"/>
          <w:szCs w:val="32"/>
        </w:rPr>
        <w:t>的</w:t>
      </w:r>
      <w:r w:rsidR="00C4767B">
        <w:rPr>
          <w:rFonts w:ascii="仿宋" w:eastAsia="仿宋" w:hAnsi="仿宋"/>
          <w:sz w:val="32"/>
          <w:szCs w:val="32"/>
        </w:rPr>
        <w:t>数据</w:t>
      </w:r>
      <w:r w:rsidR="0000111C">
        <w:rPr>
          <w:rFonts w:ascii="仿宋" w:eastAsia="仿宋" w:hAnsi="仿宋" w:hint="eastAsia"/>
          <w:sz w:val="32"/>
          <w:szCs w:val="32"/>
        </w:rPr>
        <w:t>为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1A5991" w:rsidRDefault="001A5991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proofErr w:type="spellStart"/>
      <w:r>
        <w:rPr>
          <w:rFonts w:ascii="仿宋" w:eastAsia="仿宋" w:hAnsi="仿宋"/>
          <w:sz w:val="32"/>
          <w:szCs w:val="32"/>
        </w:rPr>
        <w:t>y</w:t>
      </w:r>
      <w:r>
        <w:rPr>
          <w:rFonts w:ascii="仿宋" w:eastAsia="仿宋" w:hAnsi="仿宋" w:hint="eastAsia"/>
          <w:sz w:val="32"/>
          <w:szCs w:val="32"/>
        </w:rPr>
        <w:t>flwf</w:t>
      </w:r>
      <w:proofErr w:type="spellEnd"/>
      <w:r>
        <w:rPr>
          <w:rFonts w:ascii="仿宋" w:eastAsia="仿宋" w:hAnsi="仿宋" w:hint="eastAsia"/>
          <w:sz w:val="32"/>
          <w:szCs w:val="32"/>
        </w:rPr>
        <w:t>:应发劳务费</w:t>
      </w:r>
      <w:r w:rsidR="006A7934">
        <w:rPr>
          <w:rFonts w:ascii="仿宋" w:eastAsia="仿宋" w:hAnsi="仿宋" w:hint="eastAsia"/>
          <w:sz w:val="32"/>
          <w:szCs w:val="32"/>
        </w:rPr>
        <w:t>（各指标需要下账的总金额）</w:t>
      </w:r>
    </w:p>
    <w:p w:rsidR="001A5991" w:rsidRDefault="001A5991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proofErr w:type="spellStart"/>
      <w:r>
        <w:rPr>
          <w:rFonts w:ascii="仿宋" w:eastAsia="仿宋" w:hAnsi="仿宋"/>
          <w:sz w:val="32"/>
          <w:szCs w:val="32"/>
        </w:rPr>
        <w:t>s</w:t>
      </w:r>
      <w:r>
        <w:rPr>
          <w:rFonts w:ascii="仿宋" w:eastAsia="仿宋" w:hAnsi="仿宋" w:hint="eastAsia"/>
          <w:sz w:val="32"/>
          <w:szCs w:val="32"/>
        </w:rPr>
        <w:t>flwf</w:t>
      </w:r>
      <w:proofErr w:type="spellEnd"/>
      <w:r>
        <w:rPr>
          <w:rFonts w:ascii="仿宋" w:eastAsia="仿宋" w:hAnsi="仿宋" w:hint="eastAsia"/>
          <w:sz w:val="32"/>
          <w:szCs w:val="32"/>
        </w:rPr>
        <w:t>:实发劳务费</w:t>
      </w:r>
      <w:r w:rsidR="006A7934">
        <w:rPr>
          <w:rFonts w:ascii="仿宋" w:eastAsia="仿宋" w:hAnsi="仿宋" w:hint="eastAsia"/>
          <w:sz w:val="32"/>
          <w:szCs w:val="32"/>
        </w:rPr>
        <w:t>（需要转到银行的总金额）</w:t>
      </w:r>
    </w:p>
    <w:p w:rsidR="001A5991" w:rsidRDefault="001A5991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proofErr w:type="spellStart"/>
      <w:r>
        <w:rPr>
          <w:rFonts w:ascii="仿宋" w:eastAsia="仿宋" w:hAnsi="仿宋" w:hint="eastAsia"/>
          <w:sz w:val="32"/>
          <w:szCs w:val="32"/>
        </w:rPr>
        <w:t>kk</w:t>
      </w:r>
      <w:proofErr w:type="spellEnd"/>
      <w:r>
        <w:rPr>
          <w:rFonts w:ascii="仿宋" w:eastAsia="仿宋" w:hAnsi="仿宋" w:hint="eastAsia"/>
          <w:sz w:val="32"/>
          <w:szCs w:val="32"/>
        </w:rPr>
        <w:t>:代扣的餐费</w:t>
      </w:r>
      <w:r w:rsidR="006A7934">
        <w:rPr>
          <w:rFonts w:ascii="仿宋" w:eastAsia="仿宋" w:hAnsi="仿宋" w:hint="eastAsia"/>
          <w:sz w:val="32"/>
          <w:szCs w:val="32"/>
        </w:rPr>
        <w:t>（需要转到餐馆的总金额）</w:t>
      </w:r>
    </w:p>
    <w:p w:rsidR="001A5991" w:rsidRDefault="001A5991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ks1:开票的税费（一般没有）</w:t>
      </w:r>
    </w:p>
    <w:p w:rsidR="001A5991" w:rsidRDefault="001A5991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ks2:</w:t>
      </w:r>
      <w:r>
        <w:rPr>
          <w:rFonts w:ascii="仿宋" w:eastAsia="仿宋" w:hAnsi="仿宋" w:hint="eastAsia"/>
          <w:sz w:val="32"/>
          <w:szCs w:val="32"/>
        </w:rPr>
        <w:t>需要代扣的个人所得税</w:t>
      </w:r>
      <w:r w:rsidR="003B5975">
        <w:rPr>
          <w:rFonts w:ascii="仿宋" w:eastAsia="仿宋" w:hAnsi="仿宋" w:hint="eastAsia"/>
          <w:sz w:val="32"/>
          <w:szCs w:val="32"/>
        </w:rPr>
        <w:t>（交</w:t>
      </w:r>
      <w:r w:rsidR="003B5975">
        <w:rPr>
          <w:rFonts w:ascii="仿宋" w:eastAsia="仿宋" w:hAnsi="仿宋"/>
          <w:sz w:val="32"/>
          <w:szCs w:val="32"/>
        </w:rPr>
        <w:t>税务</w:t>
      </w:r>
      <w:r w:rsidR="003B5975">
        <w:rPr>
          <w:rFonts w:ascii="仿宋" w:eastAsia="仿宋" w:hAnsi="仿宋" w:hint="eastAsia"/>
          <w:sz w:val="32"/>
          <w:szCs w:val="32"/>
        </w:rPr>
        <w:t>局</w:t>
      </w:r>
      <w:r w:rsidR="003B5975">
        <w:rPr>
          <w:rFonts w:ascii="仿宋" w:eastAsia="仿宋" w:hAnsi="仿宋"/>
          <w:sz w:val="32"/>
          <w:szCs w:val="32"/>
        </w:rPr>
        <w:t>的总金额</w:t>
      </w:r>
      <w:r w:rsidR="003B5975">
        <w:rPr>
          <w:rFonts w:ascii="仿宋" w:eastAsia="仿宋" w:hAnsi="仿宋" w:hint="eastAsia"/>
          <w:sz w:val="32"/>
          <w:szCs w:val="32"/>
        </w:rPr>
        <w:t>）</w:t>
      </w:r>
    </w:p>
    <w:p w:rsidR="001A5991" w:rsidRDefault="001A5991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ks3:需要代扣的其他税费（一般没有）</w:t>
      </w:r>
    </w:p>
    <w:p w:rsidR="001A5991" w:rsidRPr="00736C0F" w:rsidRDefault="006672F8" w:rsidP="00FC6936">
      <w:pPr>
        <w:spacing w:line="42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交由银行代发前，要核对各项考试的劳务费、代扣餐费的合计数与本次导出的数据是否一致，分清应该</w:t>
      </w:r>
      <w:proofErr w:type="gramStart"/>
      <w:r w:rsidRPr="00AD7699">
        <w:rPr>
          <w:rFonts w:ascii="仿宋" w:eastAsia="仿宋" w:hAnsi="仿宋" w:hint="eastAsia"/>
          <w:b/>
          <w:sz w:val="32"/>
          <w:szCs w:val="32"/>
        </w:rPr>
        <w:t>转银行</w:t>
      </w:r>
      <w:proofErr w:type="gramEnd"/>
      <w:r w:rsidRPr="00AD7699">
        <w:rPr>
          <w:rFonts w:ascii="仿宋" w:eastAsia="仿宋" w:hAnsi="仿宋" w:hint="eastAsia"/>
          <w:b/>
          <w:sz w:val="32"/>
          <w:szCs w:val="32"/>
        </w:rPr>
        <w:t>多少金额</w:t>
      </w:r>
      <w:r w:rsidR="00736C0F">
        <w:rPr>
          <w:rFonts w:ascii="仿宋" w:eastAsia="仿宋" w:hAnsi="仿宋" w:hint="eastAsia"/>
          <w:b/>
          <w:sz w:val="32"/>
          <w:szCs w:val="32"/>
        </w:rPr>
        <w:t>（</w:t>
      </w:r>
      <w:proofErr w:type="spellStart"/>
      <w:r w:rsidR="00736C0F">
        <w:rPr>
          <w:rFonts w:ascii="仿宋" w:eastAsia="仿宋" w:hAnsi="仿宋"/>
          <w:b/>
          <w:sz w:val="32"/>
          <w:szCs w:val="32"/>
        </w:rPr>
        <w:t>sflwf</w:t>
      </w:r>
      <w:proofErr w:type="spellEnd"/>
      <w:r w:rsidR="00736C0F">
        <w:rPr>
          <w:rFonts w:ascii="仿宋" w:eastAsia="仿宋" w:hAnsi="仿宋" w:hint="eastAsia"/>
          <w:b/>
          <w:sz w:val="32"/>
          <w:szCs w:val="32"/>
        </w:rPr>
        <w:t>列的合计）</w:t>
      </w:r>
      <w:r w:rsidRPr="00AD7699">
        <w:rPr>
          <w:rFonts w:ascii="仿宋" w:eastAsia="仿宋" w:hAnsi="仿宋" w:hint="eastAsia"/>
          <w:b/>
          <w:sz w:val="32"/>
          <w:szCs w:val="32"/>
        </w:rPr>
        <w:t>、转餐费多少金额</w:t>
      </w:r>
      <w:r w:rsidR="00736C0F">
        <w:rPr>
          <w:rFonts w:ascii="仿宋" w:eastAsia="仿宋" w:hAnsi="仿宋" w:hint="eastAsia"/>
          <w:b/>
          <w:sz w:val="32"/>
          <w:szCs w:val="32"/>
        </w:rPr>
        <w:t>（</w:t>
      </w:r>
      <w:proofErr w:type="spellStart"/>
      <w:r w:rsidR="00736C0F">
        <w:rPr>
          <w:rFonts w:ascii="仿宋" w:eastAsia="仿宋" w:hAnsi="仿宋"/>
          <w:b/>
          <w:sz w:val="32"/>
          <w:szCs w:val="32"/>
        </w:rPr>
        <w:t>kk</w:t>
      </w:r>
      <w:proofErr w:type="spellEnd"/>
      <w:r w:rsidR="00736C0F">
        <w:rPr>
          <w:rFonts w:ascii="仿宋" w:eastAsia="仿宋" w:hAnsi="仿宋" w:hint="eastAsia"/>
          <w:b/>
          <w:sz w:val="32"/>
          <w:szCs w:val="32"/>
        </w:rPr>
        <w:t>列的合计）</w:t>
      </w:r>
      <w:r w:rsidRPr="00AD7699">
        <w:rPr>
          <w:rFonts w:ascii="仿宋" w:eastAsia="仿宋" w:hAnsi="仿宋" w:hint="eastAsia"/>
          <w:b/>
          <w:sz w:val="32"/>
          <w:szCs w:val="32"/>
        </w:rPr>
        <w:t>、留个人所得</w:t>
      </w:r>
      <w:proofErr w:type="gramStart"/>
      <w:r w:rsidRPr="00AD7699">
        <w:rPr>
          <w:rFonts w:ascii="仿宋" w:eastAsia="仿宋" w:hAnsi="仿宋" w:hint="eastAsia"/>
          <w:b/>
          <w:sz w:val="32"/>
          <w:szCs w:val="32"/>
        </w:rPr>
        <w:t>税多少</w:t>
      </w:r>
      <w:proofErr w:type="gramEnd"/>
      <w:r w:rsidRPr="00AD7699">
        <w:rPr>
          <w:rFonts w:ascii="仿宋" w:eastAsia="仿宋" w:hAnsi="仿宋" w:hint="eastAsia"/>
          <w:b/>
          <w:sz w:val="32"/>
          <w:szCs w:val="32"/>
        </w:rPr>
        <w:t>金额</w:t>
      </w:r>
      <w:r w:rsidR="00736C0F">
        <w:rPr>
          <w:rFonts w:ascii="仿宋" w:eastAsia="仿宋" w:hAnsi="仿宋" w:hint="eastAsia"/>
          <w:b/>
          <w:sz w:val="32"/>
          <w:szCs w:val="32"/>
        </w:rPr>
        <w:t>（</w:t>
      </w:r>
      <w:r w:rsidR="00736C0F">
        <w:rPr>
          <w:rFonts w:ascii="仿宋" w:eastAsia="仿宋" w:hAnsi="仿宋"/>
          <w:b/>
          <w:sz w:val="32"/>
          <w:szCs w:val="32"/>
        </w:rPr>
        <w:t>ks2</w:t>
      </w:r>
      <w:r w:rsidR="00736C0F">
        <w:rPr>
          <w:rFonts w:ascii="仿宋" w:eastAsia="仿宋" w:hAnsi="仿宋" w:hint="eastAsia"/>
          <w:b/>
          <w:sz w:val="32"/>
          <w:szCs w:val="32"/>
        </w:rPr>
        <w:t>列的合计）；</w:t>
      </w:r>
      <w:r w:rsidR="00736C0F" w:rsidRPr="00736C0F">
        <w:rPr>
          <w:rFonts w:ascii="仿宋" w:eastAsia="仿宋" w:hAnsi="仿宋" w:hint="eastAsia"/>
          <w:b/>
          <w:sz w:val="32"/>
          <w:szCs w:val="32"/>
        </w:rPr>
        <w:t>分清应该从哪个指标下账多少金额</w:t>
      </w:r>
      <w:r w:rsidR="000F525E">
        <w:rPr>
          <w:rFonts w:ascii="仿宋" w:eastAsia="仿宋" w:hAnsi="仿宋" w:hint="eastAsia"/>
          <w:b/>
          <w:sz w:val="32"/>
          <w:szCs w:val="32"/>
        </w:rPr>
        <w:t>（</w:t>
      </w:r>
      <w:proofErr w:type="spellStart"/>
      <w:r w:rsidR="000F525E">
        <w:rPr>
          <w:rFonts w:ascii="仿宋" w:eastAsia="仿宋" w:hAnsi="仿宋"/>
          <w:b/>
          <w:sz w:val="32"/>
          <w:szCs w:val="32"/>
        </w:rPr>
        <w:t>yflwf</w:t>
      </w:r>
      <w:proofErr w:type="spellEnd"/>
      <w:r w:rsidR="000F525E">
        <w:rPr>
          <w:rFonts w:ascii="仿宋" w:eastAsia="仿宋" w:hAnsi="仿宋" w:hint="eastAsia"/>
          <w:b/>
          <w:sz w:val="32"/>
          <w:szCs w:val="32"/>
        </w:rPr>
        <w:t>列的合计应与各指标下账的总金额一致）</w:t>
      </w:r>
      <w:r w:rsidR="00736C0F" w:rsidRPr="00736C0F">
        <w:rPr>
          <w:rFonts w:ascii="仿宋" w:eastAsia="仿宋" w:hAnsi="仿宋" w:hint="eastAsia"/>
          <w:b/>
          <w:sz w:val="32"/>
          <w:szCs w:val="32"/>
        </w:rPr>
        <w:t>，用于转银行、转餐费，还是预留作为代扣的税费。</w:t>
      </w:r>
    </w:p>
    <w:p w:rsidR="00AD7699" w:rsidRPr="001A5991" w:rsidRDefault="00CF3ED8" w:rsidP="00FC6936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已经实际发放了的劳务费，不要再点击“暂停发放”以免造成数据不一致。</w:t>
      </w:r>
    </w:p>
    <w:sectPr w:rsidR="00AD7699" w:rsidRPr="001A59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87"/>
    <w:rsid w:val="0000111C"/>
    <w:rsid w:val="000F525E"/>
    <w:rsid w:val="00111DAC"/>
    <w:rsid w:val="001A5991"/>
    <w:rsid w:val="001B333C"/>
    <w:rsid w:val="00256099"/>
    <w:rsid w:val="00371CD7"/>
    <w:rsid w:val="00375D8E"/>
    <w:rsid w:val="00384B87"/>
    <w:rsid w:val="003B5975"/>
    <w:rsid w:val="003C755E"/>
    <w:rsid w:val="00484991"/>
    <w:rsid w:val="004E5B5B"/>
    <w:rsid w:val="00532743"/>
    <w:rsid w:val="005637CF"/>
    <w:rsid w:val="00595465"/>
    <w:rsid w:val="00632ACC"/>
    <w:rsid w:val="006672F8"/>
    <w:rsid w:val="006A7934"/>
    <w:rsid w:val="00736C0F"/>
    <w:rsid w:val="007D040A"/>
    <w:rsid w:val="007D343C"/>
    <w:rsid w:val="008A303D"/>
    <w:rsid w:val="00933A61"/>
    <w:rsid w:val="00A23128"/>
    <w:rsid w:val="00A721E0"/>
    <w:rsid w:val="00A77BF4"/>
    <w:rsid w:val="00AD7699"/>
    <w:rsid w:val="00BF0862"/>
    <w:rsid w:val="00C4767B"/>
    <w:rsid w:val="00CE71CE"/>
    <w:rsid w:val="00CF3ED8"/>
    <w:rsid w:val="00DC2487"/>
    <w:rsid w:val="00DC731C"/>
    <w:rsid w:val="00E508AF"/>
    <w:rsid w:val="00FC6936"/>
    <w:rsid w:val="00FD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04AF25-E53A-4084-A6A9-DF5E107BC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B8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jmzkj</dc:creator>
  <cp:keywords/>
  <dc:description/>
  <cp:lastModifiedBy>Microsoft</cp:lastModifiedBy>
  <cp:revision>33</cp:revision>
  <dcterms:created xsi:type="dcterms:W3CDTF">2020-09-03T07:12:00Z</dcterms:created>
  <dcterms:modified xsi:type="dcterms:W3CDTF">2020-12-12T12:23:00Z</dcterms:modified>
</cp:coreProperties>
</file>