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D0" w:rsidRDefault="002315D0" w:rsidP="002315D0">
      <w:pPr>
        <w:pStyle w:val="2"/>
      </w:pPr>
      <w:r>
        <w:t>利用</w:t>
      </w:r>
      <w:r>
        <w:t>win</w:t>
      </w:r>
      <w:r>
        <w:t>自带的搜索功能来实现快速定位道具</w:t>
      </w:r>
    </w:p>
    <w:p w:rsidR="002315D0" w:rsidRDefault="002315D0"/>
    <w:p w:rsidR="002315D0" w:rsidRDefault="002315D0">
      <w:r>
        <w:rPr>
          <w:rFonts w:hint="eastAsia"/>
        </w:rPr>
        <w:t>举个简单的栗子</w:t>
      </w:r>
      <w:r>
        <w:rPr>
          <w:rFonts w:hint="eastAsia"/>
        </w:rPr>
        <w:t>:</w:t>
      </w:r>
    </w:p>
    <w:p w:rsidR="002315D0" w:rsidRDefault="002315D0">
      <w:r>
        <w:rPr>
          <w:rFonts w:hint="eastAsia"/>
        </w:rPr>
        <w:t>我们要找到高级灵</w:t>
      </w:r>
      <w:proofErr w:type="gramStart"/>
      <w:r>
        <w:rPr>
          <w:rFonts w:hint="eastAsia"/>
        </w:rPr>
        <w:t>谷需要</w:t>
      </w:r>
      <w:proofErr w:type="gramEnd"/>
      <w:r>
        <w:rPr>
          <w:rFonts w:hint="eastAsia"/>
        </w:rPr>
        <w:t>几个步骤</w:t>
      </w:r>
    </w:p>
    <w:p w:rsidR="002315D0" w:rsidRDefault="002315D0"/>
    <w:p w:rsidR="002315D0" w:rsidRDefault="002315D0" w:rsidP="002315D0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点击切换到材料栏</w:t>
      </w:r>
    </w:p>
    <w:p w:rsidR="002315D0" w:rsidRDefault="002315D0" w:rsidP="002315D0">
      <w:pPr>
        <w:rPr>
          <w:noProof/>
        </w:rPr>
      </w:pPr>
      <w:r w:rsidRPr="002315D0">
        <w:rPr>
          <w:noProof/>
        </w:rPr>
        <w:t xml:space="preserve"> </w:t>
      </w:r>
      <w:r>
        <w:rPr>
          <w:noProof/>
        </w:rPr>
        <w:drawing>
          <wp:inline distT="0" distB="0" distL="0" distR="0" wp14:anchorId="1D2884BB" wp14:editId="52645B7E">
            <wp:extent cx="2057143" cy="2895238"/>
            <wp:effectExtent l="0" t="0" r="635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57143" cy="2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5D0" w:rsidRDefault="002315D0" w:rsidP="002315D0">
      <w:pPr>
        <w:rPr>
          <w:noProof/>
        </w:rPr>
      </w:pPr>
    </w:p>
    <w:p w:rsidR="002315D0" w:rsidRDefault="002315D0" w:rsidP="002315D0">
      <w:pPr>
        <w:rPr>
          <w:noProof/>
        </w:rPr>
      </w:pPr>
    </w:p>
    <w:p w:rsidR="002315D0" w:rsidRDefault="002315D0" w:rsidP="002315D0">
      <w:pPr>
        <w:pStyle w:val="a4"/>
        <w:numPr>
          <w:ilvl w:val="0"/>
          <w:numId w:val="1"/>
        </w:numPr>
        <w:ind w:firstLineChars="0"/>
        <w:rPr>
          <w:noProof/>
        </w:rPr>
      </w:pPr>
      <w:r>
        <w:rPr>
          <w:noProof/>
        </w:rPr>
        <w:t>随便点选一个材料作为焦点</w:t>
      </w:r>
    </w:p>
    <w:p w:rsidR="002315D0" w:rsidRDefault="002315D0" w:rsidP="002315D0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00FE9568" wp14:editId="41B65A39">
            <wp:extent cx="2171429" cy="2971429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71429" cy="2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5D0" w:rsidRDefault="002315D0" w:rsidP="002315D0">
      <w:pPr>
        <w:pStyle w:val="a4"/>
        <w:ind w:left="360" w:firstLineChars="0" w:firstLine="0"/>
      </w:pPr>
    </w:p>
    <w:p w:rsidR="002315D0" w:rsidRDefault="002315D0" w:rsidP="002315D0">
      <w:pPr>
        <w:pStyle w:val="a4"/>
        <w:ind w:left="360" w:firstLineChars="0" w:firstLine="0"/>
      </w:pPr>
    </w:p>
    <w:p w:rsidR="002315D0" w:rsidRDefault="002315D0" w:rsidP="002315D0">
      <w:pPr>
        <w:pStyle w:val="a4"/>
        <w:ind w:left="360" w:firstLineChars="0" w:firstLine="0"/>
      </w:pPr>
    </w:p>
    <w:p w:rsidR="00FC1E77" w:rsidRDefault="00FC1E77" w:rsidP="00FC1E77">
      <w:pPr>
        <w:pStyle w:val="a4"/>
        <w:numPr>
          <w:ilvl w:val="0"/>
          <w:numId w:val="1"/>
        </w:numPr>
        <w:ind w:firstLineChars="0"/>
      </w:pPr>
      <w:r>
        <w:rPr>
          <w:rFonts w:hint="eastAsia"/>
        </w:rPr>
        <w:t>点击左侧战斗日志框作为焦点</w:t>
      </w:r>
    </w:p>
    <w:p w:rsidR="00FC1E77" w:rsidRDefault="00FC1E77" w:rsidP="00FC1E77">
      <w:pPr>
        <w:pStyle w:val="a4"/>
        <w:ind w:left="360" w:firstLineChars="0" w:firstLine="0"/>
      </w:pPr>
    </w:p>
    <w:p w:rsidR="00FC1E77" w:rsidRDefault="00FC1E77" w:rsidP="00FC1E77">
      <w:pPr>
        <w:pStyle w:val="a4"/>
        <w:ind w:left="360" w:firstLineChars="0" w:firstLine="0"/>
      </w:pPr>
      <w:r>
        <w:rPr>
          <w:noProof/>
        </w:rPr>
        <w:drawing>
          <wp:inline distT="0" distB="0" distL="0" distR="0" wp14:anchorId="20E1572B" wp14:editId="7FD9DF43">
            <wp:extent cx="5274310" cy="1972983"/>
            <wp:effectExtent l="0" t="0" r="254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72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1E77" w:rsidRDefault="00FC1E77" w:rsidP="00FC1E77">
      <w:pPr>
        <w:pStyle w:val="a4"/>
        <w:ind w:left="360" w:firstLineChars="0" w:firstLine="0"/>
      </w:pPr>
    </w:p>
    <w:p w:rsidR="00FC1E77" w:rsidRDefault="00FC1E77" w:rsidP="00FC1E77">
      <w:pPr>
        <w:pStyle w:val="a4"/>
        <w:ind w:left="360" w:firstLineChars="0" w:firstLine="0"/>
      </w:pPr>
    </w:p>
    <w:p w:rsidR="00FC1E77" w:rsidRDefault="00FC1E77" w:rsidP="002315D0">
      <w:pPr>
        <w:pStyle w:val="a4"/>
        <w:numPr>
          <w:ilvl w:val="0"/>
          <w:numId w:val="1"/>
        </w:numPr>
        <w:ind w:firstLineChars="0"/>
      </w:pPr>
      <w:r>
        <w:t>切换到中文输入法输入</w:t>
      </w:r>
      <w:proofErr w:type="gramStart"/>
      <w:r>
        <w:t>”</w:t>
      </w:r>
      <w:proofErr w:type="gramEnd"/>
      <w:r>
        <w:t>高级</w:t>
      </w:r>
      <w:proofErr w:type="gramStart"/>
      <w:r>
        <w:t>”</w:t>
      </w:r>
      <w:proofErr w:type="gramEnd"/>
      <w:r>
        <w:rPr>
          <w:rFonts w:hint="eastAsia"/>
        </w:rPr>
        <w:t xml:space="preserve">      </w:t>
      </w:r>
      <w:r>
        <w:rPr>
          <w:rFonts w:hint="eastAsia"/>
        </w:rPr>
        <w:t>高级灵谷就搜到拉</w:t>
      </w:r>
    </w:p>
    <w:p w:rsidR="002315D0" w:rsidRDefault="002315D0" w:rsidP="002315D0"/>
    <w:p w:rsidR="002315D0" w:rsidRDefault="002315D0" w:rsidP="002315D0">
      <w:pPr>
        <w:pStyle w:val="a4"/>
        <w:ind w:left="360" w:firstLineChars="0" w:firstLine="0"/>
      </w:pPr>
      <w:r w:rsidRPr="002315D0">
        <w:rPr>
          <w:noProof/>
        </w:rPr>
        <w:t xml:space="preserve"> </w:t>
      </w:r>
      <w:r>
        <w:rPr>
          <w:noProof/>
        </w:rPr>
        <w:drawing>
          <wp:inline distT="0" distB="0" distL="0" distR="0" wp14:anchorId="0F13BFB7" wp14:editId="03AE8BE0">
            <wp:extent cx="2028571" cy="2809524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28571" cy="2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5D0" w:rsidRDefault="002315D0" w:rsidP="002315D0"/>
    <w:p w:rsidR="002315D0" w:rsidRDefault="002315D0" w:rsidP="002315D0"/>
    <w:p w:rsidR="002315D0" w:rsidRDefault="002315D0" w:rsidP="002315D0">
      <w:pPr>
        <w:rPr>
          <w:rFonts w:hint="eastAsia"/>
        </w:rPr>
      </w:pPr>
      <w:r>
        <w:rPr>
          <w:rFonts w:hint="eastAsia"/>
        </w:rPr>
        <w:t>在后期背包全是材料和书卷的情况下还是比较好用的</w:t>
      </w:r>
    </w:p>
    <w:p w:rsidR="00AA3CEE" w:rsidRDefault="00AA3CEE" w:rsidP="002315D0">
      <w:pPr>
        <w:rPr>
          <w:rFonts w:hint="eastAsia"/>
        </w:rPr>
      </w:pPr>
    </w:p>
    <w:p w:rsidR="00AA3CEE" w:rsidRDefault="00AA3CEE" w:rsidP="002315D0">
      <w:pPr>
        <w:rPr>
          <w:rFonts w:hint="eastAsia"/>
        </w:rPr>
      </w:pPr>
    </w:p>
    <w:p w:rsidR="00AA3CEE" w:rsidRDefault="00AA3CEE" w:rsidP="002315D0">
      <w:pPr>
        <w:rPr>
          <w:rFonts w:hint="eastAsia"/>
        </w:rPr>
      </w:pPr>
    </w:p>
    <w:p w:rsidR="00AA3CEE" w:rsidRDefault="00AA3CEE" w:rsidP="002315D0">
      <w:pPr>
        <w:rPr>
          <w:rFonts w:hint="eastAsia"/>
        </w:rPr>
      </w:pPr>
    </w:p>
    <w:p w:rsidR="00AA3CEE" w:rsidRDefault="00AA3CEE" w:rsidP="002315D0">
      <w:pPr>
        <w:rPr>
          <w:rFonts w:hint="eastAsia"/>
        </w:rPr>
      </w:pPr>
    </w:p>
    <w:p w:rsidR="00AA3CEE" w:rsidRDefault="00AA3CEE" w:rsidP="002315D0">
      <w:pPr>
        <w:rPr>
          <w:rFonts w:hint="eastAsia"/>
        </w:rPr>
      </w:pPr>
    </w:p>
    <w:p w:rsidR="00AA3CEE" w:rsidRDefault="00AA3CEE" w:rsidP="002315D0">
      <w:pPr>
        <w:rPr>
          <w:rFonts w:hint="eastAsia"/>
        </w:rPr>
      </w:pPr>
    </w:p>
    <w:p w:rsidR="00AA3CEE" w:rsidRDefault="00AA3CEE" w:rsidP="002315D0">
      <w:pPr>
        <w:rPr>
          <w:rFonts w:hint="eastAsia"/>
        </w:rPr>
      </w:pPr>
    </w:p>
    <w:p w:rsidR="00AA3CEE" w:rsidRDefault="00AA3CEE" w:rsidP="002315D0">
      <w:pPr>
        <w:rPr>
          <w:rFonts w:hint="eastAsia"/>
        </w:rPr>
      </w:pPr>
    </w:p>
    <w:p w:rsidR="00AA3CEE" w:rsidRDefault="00AA3CEE" w:rsidP="002315D0">
      <w:pPr>
        <w:rPr>
          <w:rFonts w:hint="eastAsia"/>
        </w:rPr>
      </w:pPr>
      <w:r>
        <w:rPr>
          <w:rFonts w:hint="eastAsia"/>
        </w:rPr>
        <w:t>另外点击小图标可以切换排序和一键鉴定等小功能</w:t>
      </w:r>
      <w:r>
        <w:rPr>
          <w:rFonts w:hint="eastAsia"/>
        </w:rPr>
        <w:t xml:space="preserve"> </w:t>
      </w:r>
      <w:r>
        <w:rPr>
          <w:rFonts w:hint="eastAsia"/>
        </w:rPr>
        <w:t>是不是还有人不知道呢</w:t>
      </w:r>
      <w:r>
        <w:t>…</w:t>
      </w:r>
      <w:r>
        <w:rPr>
          <w:noProof/>
        </w:rPr>
        <w:drawing>
          <wp:inline distT="0" distB="0" distL="0" distR="0" wp14:anchorId="0F6C9B57" wp14:editId="548FFF0B">
            <wp:extent cx="2066667" cy="2066667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66667" cy="2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3CEE" w:rsidRDefault="00AA3CEE" w:rsidP="002315D0">
      <w:pPr>
        <w:rPr>
          <w:rFonts w:hint="eastAsia"/>
        </w:rPr>
      </w:pPr>
    </w:p>
    <w:p w:rsidR="00AA3CEE" w:rsidRDefault="00AA3CEE" w:rsidP="002315D0">
      <w:pPr>
        <w:rPr>
          <w:rFonts w:hint="eastAsia"/>
        </w:rPr>
      </w:pPr>
      <w:r>
        <w:rPr>
          <w:rFonts w:hint="eastAsia"/>
        </w:rPr>
        <w:t>洞府合成配方也是可以点击的哦</w:t>
      </w:r>
    </w:p>
    <w:p w:rsidR="00AA3CEE" w:rsidRPr="00AA3CEE" w:rsidRDefault="00AA3CEE" w:rsidP="002315D0">
      <w:r>
        <w:rPr>
          <w:noProof/>
        </w:rPr>
        <w:drawing>
          <wp:inline distT="0" distB="0" distL="0" distR="0" wp14:anchorId="450AE0B1" wp14:editId="4D5AB9FF">
            <wp:extent cx="4638095" cy="1628571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8095" cy="1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A3CEE" w:rsidRPr="00AA3C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EC728E"/>
    <w:multiLevelType w:val="hybridMultilevel"/>
    <w:tmpl w:val="E8500C1E"/>
    <w:lvl w:ilvl="0" w:tplc="1068B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335"/>
    <w:rsid w:val="002315D0"/>
    <w:rsid w:val="00405DD5"/>
    <w:rsid w:val="00A52335"/>
    <w:rsid w:val="00AA3CEE"/>
    <w:rsid w:val="00FC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15D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315D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315D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315D0"/>
    <w:rPr>
      <w:sz w:val="18"/>
      <w:szCs w:val="18"/>
    </w:rPr>
  </w:style>
  <w:style w:type="paragraph" w:styleId="a4">
    <w:name w:val="List Paragraph"/>
    <w:basedOn w:val="a"/>
    <w:uiPriority w:val="34"/>
    <w:qFormat/>
    <w:rsid w:val="002315D0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2315D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315D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315D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2315D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315D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315D0"/>
    <w:rPr>
      <w:sz w:val="18"/>
      <w:szCs w:val="18"/>
    </w:rPr>
  </w:style>
  <w:style w:type="paragraph" w:styleId="a4">
    <w:name w:val="List Paragraph"/>
    <w:basedOn w:val="a"/>
    <w:uiPriority w:val="34"/>
    <w:qFormat/>
    <w:rsid w:val="002315D0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2315D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2315D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7</cp:revision>
  <dcterms:created xsi:type="dcterms:W3CDTF">2020-05-11T02:41:00Z</dcterms:created>
  <dcterms:modified xsi:type="dcterms:W3CDTF">2020-05-11T03:14:00Z</dcterms:modified>
</cp:coreProperties>
</file>